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32C1" w:rsidR="005B71A8" w:rsidRDefault="004032C1" w14:paraId="3A3774BC" w14:textId="58AAB816">
      <w:pPr>
        <w:rPr>
          <w:sz w:val="32"/>
          <w:szCs w:val="32"/>
          <w:u w:val="single"/>
        </w:rPr>
      </w:pPr>
      <w:r w:rsidRPr="4FCF70CB" w:rsidR="004032C1">
        <w:rPr>
          <w:sz w:val="32"/>
          <w:szCs w:val="32"/>
          <w:u w:val="single"/>
        </w:rPr>
        <w:t>Data catechisatieseizoen</w:t>
      </w:r>
      <w:r w:rsidRPr="4FCF70CB" w:rsidR="004032C1">
        <w:rPr>
          <w:sz w:val="32"/>
          <w:szCs w:val="32"/>
          <w:u w:val="single"/>
        </w:rPr>
        <w:t xml:space="preserve"> 202</w:t>
      </w:r>
      <w:r w:rsidRPr="4FCF70CB" w:rsidR="41C5C241">
        <w:rPr>
          <w:sz w:val="32"/>
          <w:szCs w:val="32"/>
          <w:u w:val="single"/>
        </w:rPr>
        <w:t>5</w:t>
      </w:r>
      <w:r w:rsidRPr="4FCF70CB" w:rsidR="004032C1">
        <w:rPr>
          <w:sz w:val="32"/>
          <w:szCs w:val="32"/>
          <w:u w:val="single"/>
        </w:rPr>
        <w:t>-202</w:t>
      </w:r>
      <w:r w:rsidRPr="4FCF70CB" w:rsidR="44D70705">
        <w:rPr>
          <w:sz w:val="32"/>
          <w:szCs w:val="32"/>
          <w:u w:val="single"/>
        </w:rPr>
        <w:t>6</w:t>
      </w:r>
    </w:p>
    <w:p w:rsidRPr="00C63D1A" w:rsidR="00577609" w:rsidP="004032C1" w:rsidRDefault="00577609" w14:paraId="71DB4115" w14:textId="77777777">
      <w:r w:rsidRPr="00C63D1A">
        <w:t xml:space="preserve">Beste catechisant, </w:t>
      </w:r>
    </w:p>
    <w:p w:rsidRPr="00C63D1A" w:rsidR="00521A20" w:rsidP="004032C1" w:rsidRDefault="00577609" w14:paraId="37B9855D" w14:textId="203FA1AF">
      <w:r w:rsidRPr="00C63D1A">
        <w:t xml:space="preserve">Hieronder vind je het catechisatierooster voor het komende jaar. We zullen ons dit jaar verdiepen in het tweede deel van de Nederlandse Geloofsbelijdenis. Het rooster staat ook op de website van onze gemeente. Tijdens de les kun je uiteraard vragen te stellen. Voor vragen of afmeldingen kun je contact met me opnemen op per mail (lpniewenhuijse@gergemalblasserdam.nl) of bellen naar 078 – 69 19 216. Na de eerste avond zullen er ook persoonlijke gesprekken ingepland worden. Als je liever een gesprek eerder of op een ander moment wilt, laat me gerust even weten. Samen vinden we wel een oplossing. We hopen op een gezegend catechisatieseizoen! </w:t>
      </w:r>
    </w:p>
    <w:p w:rsidRPr="00C63D1A" w:rsidR="00577609" w:rsidP="004032C1" w:rsidRDefault="00577609" w14:paraId="01F9E6B4" w14:textId="6DDC4E6C">
      <w:r w:rsidRPr="00C63D1A">
        <w:t>Hartelijke groet, L.P. Niewenhuijse</w:t>
      </w:r>
    </w:p>
    <w:p w:rsidRPr="00B27710" w:rsidR="002917EA" w:rsidP="004032C1" w:rsidRDefault="30A78B5E" w14:paraId="58D74FCA" w14:textId="6B142C54">
      <w:pPr>
        <w:rPr>
          <w:b/>
          <w:bCs/>
          <w:sz w:val="24"/>
          <w:szCs w:val="24"/>
        </w:rPr>
      </w:pPr>
      <w:r w:rsidRPr="30A78B5E">
        <w:rPr>
          <w:b/>
          <w:bCs/>
          <w:sz w:val="24"/>
          <w:szCs w:val="24"/>
        </w:rPr>
        <w:t>Aan het Woord getrouw (de Nederlandse Geloofsbelijdenis)</w:t>
      </w:r>
    </w:p>
    <w:tbl>
      <w:tblPr>
        <w:tblStyle w:val="Tabelraster"/>
        <w:tblW w:w="9781" w:type="dxa"/>
        <w:tblLook w:val="04A0" w:firstRow="1" w:lastRow="0" w:firstColumn="1" w:lastColumn="0" w:noHBand="0" w:noVBand="1"/>
      </w:tblPr>
      <w:tblGrid>
        <w:gridCol w:w="945"/>
        <w:gridCol w:w="5070"/>
        <w:gridCol w:w="2060"/>
        <w:gridCol w:w="1706"/>
      </w:tblGrid>
      <w:tr w:rsidRPr="00510964" w:rsidR="00F25EB7" w:rsidTr="662EC318" w14:paraId="7EB7507F" w14:textId="77777777">
        <w:tc>
          <w:tcPr>
            <w:tcW w:w="945" w:type="dxa"/>
            <w:tcMar/>
          </w:tcPr>
          <w:p w:rsidRPr="00FE4F5B" w:rsidR="00F25EB7" w:rsidP="00510964" w:rsidRDefault="00F25EB7" w14:paraId="00EA4F98" w14:textId="2FE01083">
            <w:pPr>
              <w:spacing w:line="360" w:lineRule="auto"/>
              <w:rPr>
                <w:rFonts w:cstheme="minorHAnsi"/>
                <w:b/>
                <w:bCs/>
              </w:rPr>
            </w:pPr>
            <w:r w:rsidRPr="00FE4F5B">
              <w:rPr>
                <w:rFonts w:cstheme="minorHAnsi"/>
                <w:b/>
                <w:bCs/>
              </w:rPr>
              <w:t>Datum</w:t>
            </w:r>
          </w:p>
        </w:tc>
        <w:tc>
          <w:tcPr>
            <w:tcW w:w="5070" w:type="dxa"/>
            <w:tcMar/>
          </w:tcPr>
          <w:p w:rsidRPr="00FE4F5B" w:rsidR="00F25EB7" w:rsidP="00510964" w:rsidRDefault="00F25EB7" w14:paraId="1BD0CE2A" w14:textId="77777777">
            <w:pPr>
              <w:spacing w:line="360" w:lineRule="auto"/>
              <w:rPr>
                <w:rFonts w:cstheme="minorHAnsi"/>
                <w:b/>
                <w:bCs/>
              </w:rPr>
            </w:pPr>
            <w:r w:rsidRPr="00FE4F5B">
              <w:rPr>
                <w:rFonts w:cstheme="minorHAnsi"/>
                <w:b/>
                <w:bCs/>
              </w:rPr>
              <w:t>Onderwerp</w:t>
            </w:r>
          </w:p>
        </w:tc>
        <w:tc>
          <w:tcPr>
            <w:tcW w:w="2060" w:type="dxa"/>
            <w:tcMar/>
          </w:tcPr>
          <w:p w:rsidRPr="00FE4F5B" w:rsidR="00F25EB7" w:rsidP="00510964" w:rsidRDefault="005019D5" w14:paraId="37FC2740" w14:textId="67CAF50B">
            <w:pPr>
              <w:spacing w:line="360" w:lineRule="auto"/>
              <w:rPr>
                <w:rFonts w:cstheme="minorHAnsi"/>
                <w:b/>
                <w:bCs/>
              </w:rPr>
            </w:pPr>
            <w:r>
              <w:rPr>
                <w:rFonts w:cstheme="minorHAnsi"/>
                <w:b/>
                <w:bCs/>
              </w:rPr>
              <w:t>Voorbereiding</w:t>
            </w:r>
          </w:p>
        </w:tc>
        <w:tc>
          <w:tcPr>
            <w:tcW w:w="1706" w:type="dxa"/>
            <w:tcMar/>
          </w:tcPr>
          <w:p w:rsidRPr="00FE4F5B" w:rsidR="00F25EB7" w:rsidP="00510964" w:rsidRDefault="00F25EB7" w14:paraId="5F7AA275" w14:textId="12740845">
            <w:pPr>
              <w:spacing w:line="360" w:lineRule="auto"/>
              <w:rPr>
                <w:rFonts w:cstheme="minorHAnsi"/>
                <w:b/>
                <w:bCs/>
              </w:rPr>
            </w:pPr>
            <w:r w:rsidRPr="00FE4F5B">
              <w:rPr>
                <w:rFonts w:cstheme="minorHAnsi"/>
                <w:b/>
                <w:bCs/>
              </w:rPr>
              <w:t>Persoonlijk gesprekje</w:t>
            </w:r>
          </w:p>
        </w:tc>
      </w:tr>
      <w:tr w:rsidRPr="00510964" w:rsidR="00900FBD" w:rsidTr="662EC318" w14:paraId="733B47EE" w14:textId="02667AB2">
        <w:tc>
          <w:tcPr>
            <w:tcW w:w="945" w:type="dxa"/>
            <w:tcMar/>
          </w:tcPr>
          <w:p w:rsidRPr="001259FD" w:rsidR="00900FBD" w:rsidP="4FCF70CB" w:rsidRDefault="00900FBD" w14:paraId="5051F545" w14:textId="1D59118E">
            <w:pPr>
              <w:spacing w:line="360" w:lineRule="auto"/>
              <w:rPr>
                <w:rFonts w:cs="Calibri" w:cstheme="minorAscii"/>
              </w:rPr>
            </w:pPr>
            <w:r w:rsidRPr="4FCF70CB" w:rsidR="4EEA4853">
              <w:rPr>
                <w:rFonts w:cs="Calibri" w:cstheme="minorAscii"/>
              </w:rPr>
              <w:t>15</w:t>
            </w:r>
            <w:r w:rsidRPr="4FCF70CB" w:rsidR="1CD7896E">
              <w:rPr>
                <w:rFonts w:cs="Calibri" w:cstheme="minorAscii"/>
              </w:rPr>
              <w:t xml:space="preserve"> sep</w:t>
            </w:r>
          </w:p>
        </w:tc>
        <w:tc>
          <w:tcPr>
            <w:tcW w:w="5070" w:type="dxa"/>
            <w:tcMar/>
          </w:tcPr>
          <w:p w:rsidRPr="001259FD" w:rsidR="00900FBD" w:rsidP="4FCF70CB" w:rsidRDefault="00900FBD" w14:paraId="149CB486" w14:textId="39A2902A">
            <w:pPr>
              <w:spacing w:line="360" w:lineRule="auto"/>
              <w:rPr>
                <w:rFonts w:cs="Calibri" w:cstheme="minorAscii"/>
              </w:rPr>
            </w:pPr>
            <w:r w:rsidRPr="4FCF70CB" w:rsidR="1CD7896E">
              <w:rPr>
                <w:rFonts w:cs="Calibri" w:cstheme="minorAscii"/>
              </w:rPr>
              <w:t xml:space="preserve">Openingsavond </w:t>
            </w:r>
            <w:r w:rsidRPr="4FCF70CB" w:rsidR="1CD7896E">
              <w:rPr>
                <w:rFonts w:cs="Calibri" w:cstheme="minorAscii"/>
              </w:rPr>
              <w:t xml:space="preserve">ds. </w:t>
            </w:r>
            <w:r w:rsidRPr="4FCF70CB" w:rsidR="6B27DB01">
              <w:rPr>
                <w:rFonts w:cs="Calibri" w:cstheme="minorAscii"/>
              </w:rPr>
              <w:t>J.J. Hoogerbrug</w:t>
            </w:r>
          </w:p>
        </w:tc>
        <w:tc>
          <w:tcPr>
            <w:tcW w:w="2060" w:type="dxa"/>
            <w:tcMar/>
          </w:tcPr>
          <w:p w:rsidRPr="001259FD" w:rsidR="00900FBD" w:rsidP="00510964" w:rsidRDefault="00900FBD" w14:paraId="05CF5055" w14:textId="3B285048">
            <w:pPr>
              <w:spacing w:line="360" w:lineRule="auto"/>
              <w:rPr>
                <w:rFonts w:cstheme="minorHAnsi"/>
              </w:rPr>
            </w:pPr>
          </w:p>
        </w:tc>
        <w:tc>
          <w:tcPr>
            <w:tcW w:w="1706" w:type="dxa"/>
            <w:tcMar/>
          </w:tcPr>
          <w:p w:rsidRPr="00510964" w:rsidR="00900FBD" w:rsidP="00510964" w:rsidRDefault="00900FBD" w14:paraId="307DAF4B" w14:textId="77777777">
            <w:pPr>
              <w:spacing w:line="360" w:lineRule="auto"/>
              <w:rPr>
                <w:rFonts w:cstheme="minorHAnsi"/>
                <w:b/>
                <w:bCs/>
                <w:u w:val="single"/>
              </w:rPr>
            </w:pPr>
          </w:p>
        </w:tc>
      </w:tr>
      <w:tr w:rsidR="4FCF70CB" w:rsidTr="662EC318" w14:paraId="07362B2D">
        <w:trPr>
          <w:trHeight w:val="300"/>
        </w:trPr>
        <w:tc>
          <w:tcPr>
            <w:tcW w:w="945" w:type="dxa"/>
            <w:tcMar/>
          </w:tcPr>
          <w:p w:rsidR="59B600B7" w:rsidP="4FCF70CB" w:rsidRDefault="59B600B7" w14:paraId="4006487F" w14:textId="278E40A6">
            <w:pPr>
              <w:pStyle w:val="Standaard"/>
              <w:spacing w:line="360" w:lineRule="auto"/>
              <w:rPr>
                <w:rFonts w:cs="Calibri" w:cstheme="minorAscii"/>
              </w:rPr>
            </w:pPr>
            <w:r w:rsidRPr="4FCF70CB" w:rsidR="59B600B7">
              <w:rPr>
                <w:rFonts w:cs="Calibri" w:cstheme="minorAscii"/>
              </w:rPr>
              <w:t>23 sep</w:t>
            </w:r>
          </w:p>
        </w:tc>
        <w:tc>
          <w:tcPr>
            <w:tcW w:w="5070" w:type="dxa"/>
            <w:tcMar/>
          </w:tcPr>
          <w:p w:rsidR="59B600B7" w:rsidP="4FCF70CB" w:rsidRDefault="59B600B7" w14:paraId="43E26A19" w14:textId="5288ABC3">
            <w:pPr>
              <w:pStyle w:val="Standaard"/>
              <w:spacing w:line="360" w:lineRule="auto"/>
              <w:rPr>
                <w:rFonts w:cs="Calibri" w:cstheme="minorAscii"/>
              </w:rPr>
            </w:pPr>
            <w:r w:rsidRPr="4FCF70CB" w:rsidR="59B600B7">
              <w:rPr>
                <w:rFonts w:cs="Calibri" w:cstheme="minorAscii"/>
              </w:rPr>
              <w:t>Belijden en het profetische Woord</w:t>
            </w:r>
          </w:p>
        </w:tc>
        <w:tc>
          <w:tcPr>
            <w:tcW w:w="2060" w:type="dxa"/>
            <w:tcMar/>
          </w:tcPr>
          <w:p w:rsidR="4FCF70CB" w:rsidP="4FCF70CB" w:rsidRDefault="4FCF70CB" w14:paraId="45AECDD6" w14:textId="095B9FB6">
            <w:pPr>
              <w:pStyle w:val="Standaard"/>
              <w:spacing w:line="360" w:lineRule="auto"/>
              <w:rPr>
                <w:rFonts w:cs="Calibri" w:cstheme="minorAscii"/>
              </w:rPr>
            </w:pPr>
          </w:p>
        </w:tc>
        <w:tc>
          <w:tcPr>
            <w:tcW w:w="1706" w:type="dxa"/>
            <w:tcMar/>
          </w:tcPr>
          <w:p w:rsidR="4FCF70CB" w:rsidP="4FCF70CB" w:rsidRDefault="4FCF70CB" w14:paraId="756E12FE" w14:textId="21FA7DB0">
            <w:pPr>
              <w:pStyle w:val="Standaard"/>
              <w:spacing w:line="360" w:lineRule="auto"/>
              <w:rPr>
                <w:rFonts w:cs="Calibri" w:cstheme="minorAscii"/>
                <w:b w:val="1"/>
                <w:bCs w:val="1"/>
                <w:u w:val="single"/>
              </w:rPr>
            </w:pPr>
          </w:p>
        </w:tc>
      </w:tr>
      <w:tr w:rsidRPr="00510964" w:rsidR="00900FBD" w:rsidTr="662EC318" w14:paraId="6C1C9FE2" w14:textId="60BAA5AA">
        <w:tc>
          <w:tcPr>
            <w:tcW w:w="945" w:type="dxa"/>
            <w:tcMar/>
          </w:tcPr>
          <w:p w:rsidRPr="00510964" w:rsidR="00900FBD" w:rsidP="4FCF70CB" w:rsidRDefault="00900FBD" w14:paraId="44437CEE" w14:textId="14D603E0">
            <w:pPr>
              <w:spacing w:line="360" w:lineRule="auto"/>
              <w:rPr>
                <w:rFonts w:cs="Calibri" w:cstheme="minorAscii"/>
              </w:rPr>
            </w:pPr>
            <w:r w:rsidRPr="4FCF70CB" w:rsidR="59B600B7">
              <w:rPr>
                <w:rFonts w:cs="Calibri" w:cstheme="minorAscii"/>
              </w:rPr>
              <w:t>30</w:t>
            </w:r>
            <w:r w:rsidRPr="4FCF70CB" w:rsidR="1CD7896E">
              <w:rPr>
                <w:rFonts w:cs="Calibri" w:cstheme="minorAscii"/>
              </w:rPr>
              <w:t xml:space="preserve"> </w:t>
            </w:r>
            <w:r w:rsidRPr="4FCF70CB" w:rsidR="1CD7896E">
              <w:rPr>
                <w:rFonts w:cs="Calibri" w:cstheme="minorAscii"/>
              </w:rPr>
              <w:t>sep</w:t>
            </w:r>
          </w:p>
        </w:tc>
        <w:tc>
          <w:tcPr>
            <w:tcW w:w="5070" w:type="dxa"/>
            <w:tcMar/>
          </w:tcPr>
          <w:p w:rsidRPr="00510964" w:rsidR="00900FBD" w:rsidP="4FCF70CB" w:rsidRDefault="00194B51" w14:paraId="1CAEB8DE" w14:textId="5567E107">
            <w:pPr>
              <w:pStyle w:val="Standaard"/>
              <w:suppressLineNumbers w:val="0"/>
              <w:bidi w:val="0"/>
              <w:spacing w:before="0" w:beforeAutospacing="off" w:after="0" w:afterAutospacing="off" w:line="360" w:lineRule="auto"/>
              <w:ind w:left="0" w:right="0"/>
              <w:jc w:val="left"/>
            </w:pPr>
            <w:r w:rsidR="16BAF423">
              <w:rPr/>
              <w:t xml:space="preserve">Guido de </w:t>
            </w:r>
            <w:r w:rsidR="16BAF423">
              <w:rPr/>
              <w:t>Brès</w:t>
            </w:r>
            <w:r w:rsidR="16BAF423">
              <w:rPr/>
              <w:t xml:space="preserve"> en de Nederlandse Geloofsbelijdenis</w:t>
            </w:r>
          </w:p>
        </w:tc>
        <w:tc>
          <w:tcPr>
            <w:tcW w:w="2060" w:type="dxa"/>
            <w:tcMar/>
          </w:tcPr>
          <w:p w:rsidRPr="00510964" w:rsidR="00900FBD" w:rsidP="30A78B5E" w:rsidRDefault="00900FBD" w14:paraId="07131D24" w14:textId="6F048D54">
            <w:pPr>
              <w:spacing w:line="360" w:lineRule="auto"/>
            </w:pPr>
          </w:p>
        </w:tc>
        <w:tc>
          <w:tcPr>
            <w:tcW w:w="1706" w:type="dxa"/>
            <w:tcMar/>
          </w:tcPr>
          <w:p w:rsidRPr="00510964" w:rsidR="00900FBD" w:rsidP="005F4230" w:rsidRDefault="00900FBD" w14:paraId="73725E4B" w14:textId="4A14E8BD">
            <w:pPr>
              <w:spacing w:line="360" w:lineRule="auto"/>
            </w:pPr>
          </w:p>
        </w:tc>
      </w:tr>
      <w:tr w:rsidRPr="00510964" w:rsidR="00900FBD" w:rsidTr="662EC318" w14:paraId="1273BBBE" w14:textId="059866E6">
        <w:tc>
          <w:tcPr>
            <w:tcW w:w="945" w:type="dxa"/>
            <w:tcMar/>
          </w:tcPr>
          <w:p w:rsidRPr="00510964" w:rsidR="00900FBD" w:rsidP="4FCF70CB" w:rsidRDefault="00900FBD" w14:paraId="212E90BF" w14:textId="4BA6EF50">
            <w:pPr>
              <w:spacing w:line="360" w:lineRule="auto"/>
              <w:rPr>
                <w:rFonts w:cs="Calibri" w:cstheme="minorAscii"/>
              </w:rPr>
            </w:pPr>
            <w:r w:rsidRPr="4FCF70CB" w:rsidR="0308C80F">
              <w:rPr>
                <w:rFonts w:cs="Calibri" w:cstheme="minorAscii"/>
              </w:rPr>
              <w:t>7 okt</w:t>
            </w:r>
          </w:p>
        </w:tc>
        <w:tc>
          <w:tcPr>
            <w:tcW w:w="5070" w:type="dxa"/>
            <w:tcMar/>
          </w:tcPr>
          <w:p w:rsidRPr="00510964" w:rsidR="00900FBD" w:rsidP="30A78B5E" w:rsidRDefault="00900FBD" w14:paraId="25A59746" w14:textId="77777777">
            <w:pPr>
              <w:spacing w:line="360" w:lineRule="auto"/>
            </w:pPr>
            <w:r w:rsidRPr="30A78B5E">
              <w:t xml:space="preserve">Les 11a De rechtvaardigmaking </w:t>
            </w:r>
          </w:p>
        </w:tc>
        <w:tc>
          <w:tcPr>
            <w:tcW w:w="2060" w:type="dxa"/>
            <w:tcMar/>
          </w:tcPr>
          <w:p w:rsidRPr="00510964" w:rsidR="00900FBD" w:rsidP="30A78B5E" w:rsidRDefault="00900FBD" w14:paraId="6D875811" w14:textId="4EC086BF">
            <w:pPr>
              <w:spacing w:line="360" w:lineRule="auto"/>
            </w:pPr>
          </w:p>
        </w:tc>
        <w:tc>
          <w:tcPr>
            <w:tcW w:w="1706" w:type="dxa"/>
            <w:tcMar/>
          </w:tcPr>
          <w:p w:rsidRPr="00510964" w:rsidR="00900FBD" w:rsidP="00510964" w:rsidRDefault="00900FBD" w14:paraId="42B03E93" w14:textId="58C5EE00">
            <w:pPr>
              <w:spacing w:line="360" w:lineRule="auto"/>
              <w:rPr>
                <w:rFonts w:cstheme="minorHAnsi"/>
              </w:rPr>
            </w:pPr>
          </w:p>
        </w:tc>
      </w:tr>
      <w:tr w:rsidRPr="00510964" w:rsidR="00900FBD" w:rsidTr="662EC318" w14:paraId="0910E919" w14:textId="7E5D7001">
        <w:tc>
          <w:tcPr>
            <w:tcW w:w="945" w:type="dxa"/>
            <w:tcMar/>
          </w:tcPr>
          <w:p w:rsidRPr="00510964" w:rsidR="00900FBD" w:rsidP="4FCF70CB" w:rsidRDefault="00900FBD" w14:paraId="7CF61F04" w14:textId="73BC10B9">
            <w:pPr>
              <w:spacing w:line="360" w:lineRule="auto"/>
              <w:rPr>
                <w:rFonts w:cs="Calibri" w:cstheme="minorAscii"/>
              </w:rPr>
            </w:pPr>
            <w:r w:rsidRPr="4FCF70CB" w:rsidR="4F5E1B1E">
              <w:rPr>
                <w:rFonts w:cs="Calibri" w:cstheme="minorAscii"/>
              </w:rPr>
              <w:t>14</w:t>
            </w:r>
            <w:r w:rsidRPr="4FCF70CB" w:rsidR="1CD7896E">
              <w:rPr>
                <w:rFonts w:cs="Calibri" w:cstheme="minorAscii"/>
              </w:rPr>
              <w:t xml:space="preserve"> okt</w:t>
            </w:r>
          </w:p>
        </w:tc>
        <w:tc>
          <w:tcPr>
            <w:tcW w:w="5070" w:type="dxa"/>
            <w:tcMar/>
          </w:tcPr>
          <w:p w:rsidRPr="00510964" w:rsidR="00900FBD" w:rsidP="30A78B5E" w:rsidRDefault="00900FBD" w14:paraId="42A95AC1" w14:textId="77777777">
            <w:pPr>
              <w:spacing w:line="360" w:lineRule="auto"/>
            </w:pPr>
            <w:r w:rsidRPr="30A78B5E">
              <w:t xml:space="preserve">Les 11b De rechtvaardigmaking </w:t>
            </w:r>
          </w:p>
        </w:tc>
        <w:tc>
          <w:tcPr>
            <w:tcW w:w="2060" w:type="dxa"/>
            <w:tcMar/>
          </w:tcPr>
          <w:p w:rsidRPr="00510964" w:rsidR="00900FBD" w:rsidP="30A78B5E" w:rsidRDefault="00900FBD" w14:paraId="4EDA078A" w14:textId="4AFE1A1D">
            <w:pPr>
              <w:spacing w:line="360" w:lineRule="auto"/>
            </w:pPr>
          </w:p>
        </w:tc>
        <w:tc>
          <w:tcPr>
            <w:tcW w:w="1706" w:type="dxa"/>
            <w:tcMar/>
          </w:tcPr>
          <w:p w:rsidRPr="00510964" w:rsidR="00900FBD" w:rsidP="00510964" w:rsidRDefault="00900FBD" w14:paraId="619ED810" w14:textId="3C4855FC">
            <w:pPr>
              <w:spacing w:line="360" w:lineRule="auto"/>
              <w:rPr>
                <w:rFonts w:cstheme="minorHAnsi"/>
              </w:rPr>
            </w:pPr>
          </w:p>
        </w:tc>
      </w:tr>
      <w:tr w:rsidR="4FCF70CB" w:rsidTr="662EC318" w14:paraId="2BCD4ECC">
        <w:trPr>
          <w:trHeight w:val="300"/>
        </w:trPr>
        <w:tc>
          <w:tcPr>
            <w:tcW w:w="945" w:type="dxa"/>
            <w:shd w:val="clear" w:color="auto" w:fill="DAE8F8"/>
            <w:tcMar/>
          </w:tcPr>
          <w:p w:rsidR="2F065F25" w:rsidP="4FCF70CB" w:rsidRDefault="2F065F25" w14:paraId="121669DF" w14:textId="217EA230">
            <w:pPr>
              <w:pStyle w:val="Standaard"/>
              <w:spacing w:line="360" w:lineRule="auto"/>
              <w:rPr>
                <w:rFonts w:cs="Calibri" w:cstheme="minorAscii"/>
              </w:rPr>
            </w:pPr>
            <w:r w:rsidRPr="4FCF70CB" w:rsidR="2F065F25">
              <w:rPr>
                <w:rFonts w:cs="Calibri" w:cstheme="minorAscii"/>
              </w:rPr>
              <w:t>21 okt</w:t>
            </w:r>
          </w:p>
        </w:tc>
        <w:tc>
          <w:tcPr>
            <w:tcW w:w="8836" w:type="dxa"/>
            <w:gridSpan w:val="3"/>
            <w:shd w:val="clear" w:color="auto" w:fill="DAE8F8"/>
            <w:tcMar/>
          </w:tcPr>
          <w:p w:rsidR="2F065F25" w:rsidP="4FCF70CB" w:rsidRDefault="2F065F25" w14:paraId="7B1C536D" w14:textId="093B71B1">
            <w:pPr>
              <w:pStyle w:val="Standaard"/>
              <w:spacing w:line="360" w:lineRule="auto"/>
            </w:pPr>
            <w:r w:rsidR="2F065F25">
              <w:rPr/>
              <w:t>Herfstvakantie - geen catechisatie</w:t>
            </w:r>
          </w:p>
        </w:tc>
      </w:tr>
      <w:tr w:rsidRPr="00510964" w:rsidR="00900FBD" w:rsidTr="662EC318" w14:paraId="51FD5E80" w14:textId="25D3C7D7">
        <w:tc>
          <w:tcPr>
            <w:tcW w:w="945" w:type="dxa"/>
            <w:tcMar/>
          </w:tcPr>
          <w:p w:rsidRPr="00510964" w:rsidR="00900FBD" w:rsidP="4FCF70CB" w:rsidRDefault="00900FBD" w14:paraId="68CB154F" w14:textId="69D2479F">
            <w:pPr>
              <w:spacing w:line="360" w:lineRule="auto"/>
              <w:rPr>
                <w:rFonts w:cs="Calibri" w:cstheme="minorAscii"/>
              </w:rPr>
            </w:pPr>
            <w:r w:rsidRPr="4FCF70CB" w:rsidR="2F065F25">
              <w:rPr>
                <w:rFonts w:cs="Calibri" w:cstheme="minorAscii"/>
              </w:rPr>
              <w:t>2</w:t>
            </w:r>
            <w:r w:rsidRPr="4FCF70CB" w:rsidR="1CD7896E">
              <w:rPr>
                <w:rFonts w:cs="Calibri" w:cstheme="minorAscii"/>
              </w:rPr>
              <w:t>8 okt</w:t>
            </w:r>
          </w:p>
        </w:tc>
        <w:tc>
          <w:tcPr>
            <w:tcW w:w="5070" w:type="dxa"/>
            <w:tcMar/>
          </w:tcPr>
          <w:p w:rsidRPr="00510964" w:rsidR="00900FBD" w:rsidP="30A78B5E" w:rsidRDefault="00900FBD" w14:paraId="71579CB9" w14:textId="6A9B7032">
            <w:pPr>
              <w:spacing w:line="360" w:lineRule="auto"/>
            </w:pPr>
            <w:r w:rsidRPr="30A78B5E">
              <w:t>Les 12a De heiligmaking</w:t>
            </w:r>
          </w:p>
        </w:tc>
        <w:tc>
          <w:tcPr>
            <w:tcW w:w="2060" w:type="dxa"/>
            <w:tcMar/>
          </w:tcPr>
          <w:p w:rsidRPr="00510964" w:rsidR="00900FBD" w:rsidP="30A78B5E" w:rsidRDefault="00900FBD" w14:paraId="07F30115" w14:textId="113CA461">
            <w:pPr>
              <w:spacing w:line="360" w:lineRule="auto"/>
            </w:pPr>
          </w:p>
        </w:tc>
        <w:tc>
          <w:tcPr>
            <w:tcW w:w="1706" w:type="dxa"/>
            <w:tcMar/>
          </w:tcPr>
          <w:p w:rsidRPr="00510964" w:rsidR="00900FBD" w:rsidP="00510964" w:rsidRDefault="00900FBD" w14:paraId="48A63768" w14:textId="3E17722C">
            <w:pPr>
              <w:spacing w:line="360" w:lineRule="auto"/>
              <w:rPr>
                <w:rFonts w:cstheme="minorHAnsi"/>
              </w:rPr>
            </w:pPr>
          </w:p>
        </w:tc>
      </w:tr>
      <w:tr w:rsidR="4FCF70CB" w:rsidTr="662EC318" w14:paraId="5BE3CC72">
        <w:trPr>
          <w:trHeight w:val="300"/>
        </w:trPr>
        <w:tc>
          <w:tcPr>
            <w:tcW w:w="945" w:type="dxa"/>
            <w:shd w:val="clear" w:color="auto" w:fill="DAE8F8"/>
            <w:tcMar/>
          </w:tcPr>
          <w:p w:rsidR="7097FC3E" w:rsidP="4FCF70CB" w:rsidRDefault="7097FC3E" w14:paraId="31BE0983" w14:textId="4B4CDDEA">
            <w:pPr>
              <w:pStyle w:val="Standaard"/>
              <w:spacing w:line="360" w:lineRule="auto"/>
              <w:rPr>
                <w:rFonts w:cs="Calibri" w:cstheme="minorAscii"/>
              </w:rPr>
            </w:pPr>
            <w:r w:rsidRPr="4FCF70CB" w:rsidR="7097FC3E">
              <w:rPr>
                <w:rFonts w:cs="Calibri" w:cstheme="minorAscii"/>
              </w:rPr>
              <w:t>4 nov</w:t>
            </w:r>
          </w:p>
        </w:tc>
        <w:tc>
          <w:tcPr>
            <w:tcW w:w="8836" w:type="dxa"/>
            <w:gridSpan w:val="3"/>
            <w:shd w:val="clear" w:color="auto" w:fill="DAE8F8"/>
            <w:tcMar/>
          </w:tcPr>
          <w:p w:rsidR="7097FC3E" w:rsidP="4FCF70CB" w:rsidRDefault="7097FC3E" w14:paraId="79DE1AE7" w14:textId="4FE54CA2">
            <w:pPr>
              <w:pStyle w:val="Standaard"/>
              <w:spacing w:line="360" w:lineRule="auto"/>
            </w:pPr>
            <w:r w:rsidR="7097FC3E">
              <w:rPr/>
              <w:t>Dankdag – geen catechisatie. Woensdag 5 november is er preekbespreking voor 16+</w:t>
            </w:r>
          </w:p>
        </w:tc>
      </w:tr>
      <w:tr w:rsidRPr="00510964" w:rsidR="00900FBD" w:rsidTr="662EC318" w14:paraId="4878034F" w14:textId="2BA86261">
        <w:tc>
          <w:tcPr>
            <w:tcW w:w="945" w:type="dxa"/>
            <w:tcMar/>
          </w:tcPr>
          <w:p w:rsidRPr="00510964" w:rsidR="00900FBD" w:rsidP="4FCF70CB" w:rsidRDefault="00900FBD" w14:paraId="001F366F" w14:textId="2DAA273E">
            <w:pPr>
              <w:spacing w:line="360" w:lineRule="auto"/>
              <w:rPr>
                <w:rFonts w:cs="Calibri" w:cstheme="minorAscii"/>
              </w:rPr>
            </w:pPr>
            <w:r w:rsidRPr="4FCF70CB" w:rsidR="71D4A29D">
              <w:rPr>
                <w:rFonts w:cs="Calibri" w:cstheme="minorAscii"/>
              </w:rPr>
              <w:t>11 nov</w:t>
            </w:r>
          </w:p>
        </w:tc>
        <w:tc>
          <w:tcPr>
            <w:tcW w:w="5070" w:type="dxa"/>
            <w:tcMar/>
          </w:tcPr>
          <w:p w:rsidRPr="00510964" w:rsidR="00900FBD" w:rsidP="30A78B5E" w:rsidRDefault="00900FBD" w14:paraId="01A2DCBB" w14:textId="79CA9199">
            <w:pPr>
              <w:spacing w:line="360" w:lineRule="auto"/>
            </w:pPr>
            <w:r w:rsidRPr="30A78B5E">
              <w:t xml:space="preserve">Les 12b </w:t>
            </w:r>
            <w:r w:rsidR="00B42F72">
              <w:t>Goede</w:t>
            </w:r>
            <w:r w:rsidRPr="30A78B5E">
              <w:t xml:space="preserve"> werken </w:t>
            </w:r>
          </w:p>
        </w:tc>
        <w:tc>
          <w:tcPr>
            <w:tcW w:w="2060" w:type="dxa"/>
            <w:tcMar/>
          </w:tcPr>
          <w:p w:rsidRPr="00510964" w:rsidR="00900FBD" w:rsidP="30A78B5E" w:rsidRDefault="00900FBD" w14:paraId="30D0619E" w14:textId="5E7AC88C">
            <w:pPr>
              <w:spacing w:line="360" w:lineRule="auto"/>
            </w:pPr>
          </w:p>
        </w:tc>
        <w:tc>
          <w:tcPr>
            <w:tcW w:w="1706" w:type="dxa"/>
            <w:tcMar/>
          </w:tcPr>
          <w:p w:rsidRPr="00510964" w:rsidR="00900FBD" w:rsidP="00510964" w:rsidRDefault="00900FBD" w14:paraId="75D2F5A8" w14:textId="2483E2B8">
            <w:pPr>
              <w:spacing w:line="360" w:lineRule="auto"/>
              <w:rPr>
                <w:rFonts w:cstheme="minorHAnsi"/>
              </w:rPr>
            </w:pPr>
          </w:p>
        </w:tc>
      </w:tr>
      <w:tr w:rsidR="4FCF70CB" w:rsidTr="662EC318" w14:paraId="59103DCA">
        <w:trPr>
          <w:trHeight w:val="300"/>
        </w:trPr>
        <w:tc>
          <w:tcPr>
            <w:tcW w:w="945" w:type="dxa"/>
            <w:shd w:val="clear" w:color="auto" w:fill="DAE8F8"/>
            <w:tcMar/>
          </w:tcPr>
          <w:p w:rsidR="25B73946" w:rsidP="4FCF70CB" w:rsidRDefault="25B73946" w14:paraId="6CECA647" w14:textId="7A8AB683">
            <w:pPr>
              <w:pStyle w:val="Standaard"/>
              <w:spacing w:line="360" w:lineRule="auto"/>
              <w:rPr>
                <w:rFonts w:cs="Calibri" w:cstheme="minorAscii"/>
              </w:rPr>
            </w:pPr>
            <w:r w:rsidRPr="4FCF70CB" w:rsidR="25B73946">
              <w:rPr>
                <w:rFonts w:cs="Calibri" w:cstheme="minorAscii"/>
              </w:rPr>
              <w:t>18 nov</w:t>
            </w:r>
          </w:p>
        </w:tc>
        <w:tc>
          <w:tcPr>
            <w:tcW w:w="5070" w:type="dxa"/>
            <w:shd w:val="clear" w:color="auto" w:fill="DAE8F8"/>
            <w:tcMar/>
          </w:tcPr>
          <w:p w:rsidR="25B73946" w:rsidP="4FCF70CB" w:rsidRDefault="25B73946" w14:paraId="4F467991" w14:textId="78156821">
            <w:pPr>
              <w:pStyle w:val="Standaard"/>
              <w:spacing w:line="360" w:lineRule="auto"/>
            </w:pPr>
            <w:r w:rsidR="25B73946">
              <w:rPr/>
              <w:t>Geen catechisatieles!</w:t>
            </w:r>
          </w:p>
        </w:tc>
        <w:tc>
          <w:tcPr>
            <w:tcW w:w="2060" w:type="dxa"/>
            <w:shd w:val="clear" w:color="auto" w:fill="DAE8F8"/>
            <w:tcMar/>
          </w:tcPr>
          <w:p w:rsidR="4FCF70CB" w:rsidP="4FCF70CB" w:rsidRDefault="4FCF70CB" w14:paraId="24004264" w14:textId="6B6CE4FE">
            <w:pPr>
              <w:pStyle w:val="Standaard"/>
              <w:spacing w:line="360" w:lineRule="auto"/>
            </w:pPr>
          </w:p>
        </w:tc>
        <w:tc>
          <w:tcPr>
            <w:tcW w:w="1706" w:type="dxa"/>
            <w:shd w:val="clear" w:color="auto" w:fill="DAE8F8"/>
            <w:tcMar/>
          </w:tcPr>
          <w:p w:rsidR="4FCF70CB" w:rsidP="4FCF70CB" w:rsidRDefault="4FCF70CB" w14:paraId="6C1CF105" w14:textId="5CC0D26B">
            <w:pPr>
              <w:pStyle w:val="Standaard"/>
              <w:spacing w:line="360" w:lineRule="auto"/>
              <w:rPr>
                <w:rFonts w:cs="Calibri" w:cstheme="minorAscii"/>
              </w:rPr>
            </w:pPr>
          </w:p>
        </w:tc>
      </w:tr>
      <w:tr w:rsidRPr="00510964" w:rsidR="00900FBD" w:rsidTr="662EC318" w14:paraId="444B0292" w14:textId="77777777">
        <w:tc>
          <w:tcPr>
            <w:tcW w:w="945" w:type="dxa"/>
            <w:tcMar/>
          </w:tcPr>
          <w:p w:rsidR="00900FBD" w:rsidP="4FCF70CB" w:rsidRDefault="00900FBD" w14:paraId="00C419C6" w14:textId="7FB77110">
            <w:pPr>
              <w:spacing w:line="360" w:lineRule="auto"/>
              <w:rPr>
                <w:rFonts w:cs="Calibri" w:cstheme="minorAscii"/>
              </w:rPr>
            </w:pPr>
            <w:r w:rsidRPr="4FCF70CB" w:rsidR="597643E4">
              <w:rPr>
                <w:rFonts w:cs="Calibri" w:cstheme="minorAscii"/>
              </w:rPr>
              <w:t>25</w:t>
            </w:r>
            <w:r w:rsidRPr="4FCF70CB" w:rsidR="1CD7896E">
              <w:rPr>
                <w:rFonts w:cs="Calibri" w:cstheme="minorAscii"/>
              </w:rPr>
              <w:t xml:space="preserve"> </w:t>
            </w:r>
            <w:r w:rsidRPr="4FCF70CB" w:rsidR="4AE71940">
              <w:rPr>
                <w:rFonts w:cs="Calibri" w:cstheme="minorAscii"/>
              </w:rPr>
              <w:t>nov</w:t>
            </w:r>
          </w:p>
        </w:tc>
        <w:tc>
          <w:tcPr>
            <w:tcW w:w="5070" w:type="dxa"/>
            <w:tcMar/>
          </w:tcPr>
          <w:p w:rsidRPr="30A78B5E" w:rsidR="00900FBD" w:rsidP="00D200B4" w:rsidRDefault="00900FBD" w14:paraId="5CC0AE28" w14:textId="77777777">
            <w:pPr>
              <w:spacing w:line="360" w:lineRule="auto"/>
            </w:pPr>
            <w:r w:rsidRPr="30A78B5E">
              <w:t>Les 13 De enige voorbidding van Christus</w:t>
            </w:r>
          </w:p>
        </w:tc>
        <w:tc>
          <w:tcPr>
            <w:tcW w:w="2060" w:type="dxa"/>
            <w:tcMar/>
          </w:tcPr>
          <w:p w:rsidRPr="30A78B5E" w:rsidR="00900FBD" w:rsidP="00D200B4" w:rsidRDefault="00900FBD" w14:paraId="7E1D76CD" w14:textId="276C7C40">
            <w:pPr>
              <w:spacing w:line="360" w:lineRule="auto"/>
            </w:pPr>
          </w:p>
        </w:tc>
        <w:tc>
          <w:tcPr>
            <w:tcW w:w="1706" w:type="dxa"/>
            <w:tcMar/>
          </w:tcPr>
          <w:p w:rsidRPr="00510964" w:rsidR="00900FBD" w:rsidP="00D200B4" w:rsidRDefault="00900FBD" w14:paraId="4B638751" w14:textId="77777777">
            <w:pPr>
              <w:spacing w:line="360" w:lineRule="auto"/>
              <w:rPr>
                <w:rFonts w:cstheme="minorHAnsi"/>
              </w:rPr>
            </w:pPr>
          </w:p>
        </w:tc>
      </w:tr>
      <w:tr w:rsidRPr="00510964" w:rsidR="001C039D" w:rsidTr="662EC318" w14:paraId="4F22FE28" w14:textId="1FAE7FA5">
        <w:tc>
          <w:tcPr>
            <w:tcW w:w="945" w:type="dxa"/>
            <w:tcMar/>
          </w:tcPr>
          <w:p w:rsidRPr="00510964" w:rsidR="001C039D" w:rsidP="4FCF70CB" w:rsidRDefault="001C039D" w14:paraId="09E27158" w14:textId="62AE2CCE">
            <w:pPr>
              <w:spacing w:line="360" w:lineRule="auto"/>
              <w:rPr>
                <w:rFonts w:cs="Calibri" w:cstheme="minorAscii"/>
              </w:rPr>
            </w:pPr>
            <w:r w:rsidRPr="4FCF70CB" w:rsidR="69D6CE48">
              <w:rPr>
                <w:rFonts w:cs="Calibri" w:cstheme="minorAscii"/>
              </w:rPr>
              <w:t>1 dec</w:t>
            </w:r>
          </w:p>
        </w:tc>
        <w:tc>
          <w:tcPr>
            <w:tcW w:w="5070" w:type="dxa"/>
            <w:tcMar/>
          </w:tcPr>
          <w:p w:rsidRPr="00510964" w:rsidR="001C039D" w:rsidP="00D200B4" w:rsidRDefault="001C039D" w14:paraId="475786C3" w14:textId="77777777">
            <w:pPr>
              <w:spacing w:line="360" w:lineRule="auto"/>
            </w:pPr>
            <w:r w:rsidRPr="30A78B5E">
              <w:t>Les 14a De algemene christelijke kerk</w:t>
            </w:r>
          </w:p>
        </w:tc>
        <w:tc>
          <w:tcPr>
            <w:tcW w:w="2060" w:type="dxa"/>
            <w:tcMar/>
          </w:tcPr>
          <w:p w:rsidRPr="00510964" w:rsidR="001C039D" w:rsidP="00D200B4" w:rsidRDefault="001C039D" w14:paraId="081B275A" w14:textId="7A707578">
            <w:pPr>
              <w:spacing w:line="360" w:lineRule="auto"/>
            </w:pPr>
          </w:p>
        </w:tc>
        <w:tc>
          <w:tcPr>
            <w:tcW w:w="1706" w:type="dxa"/>
            <w:tcMar/>
          </w:tcPr>
          <w:p w:rsidRPr="00510964" w:rsidR="001C039D" w:rsidP="00D200B4" w:rsidRDefault="001C039D" w14:paraId="0463901F" w14:textId="1D61FA7C">
            <w:pPr>
              <w:spacing w:line="360" w:lineRule="auto"/>
              <w:rPr>
                <w:rFonts w:cstheme="minorHAnsi"/>
              </w:rPr>
            </w:pPr>
          </w:p>
        </w:tc>
      </w:tr>
      <w:tr w:rsidRPr="00510964" w:rsidR="001C039D" w:rsidTr="662EC318" w14:paraId="372B3260" w14:textId="7A9CAB0F">
        <w:tc>
          <w:tcPr>
            <w:tcW w:w="945" w:type="dxa"/>
            <w:tcMar/>
          </w:tcPr>
          <w:p w:rsidRPr="00510964" w:rsidR="001C039D" w:rsidP="4FCF70CB" w:rsidRDefault="001C039D" w14:paraId="0C7D1F6C" w14:textId="23EF42AC">
            <w:pPr>
              <w:spacing w:line="360" w:lineRule="auto"/>
              <w:rPr>
                <w:rFonts w:cs="Calibri" w:cstheme="minorAscii"/>
              </w:rPr>
            </w:pPr>
            <w:r w:rsidRPr="4FCF70CB" w:rsidR="72AAC3E7">
              <w:rPr>
                <w:rFonts w:cs="Calibri" w:cstheme="minorAscii"/>
              </w:rPr>
              <w:t>8</w:t>
            </w:r>
            <w:r w:rsidRPr="4FCF70CB" w:rsidR="26E8F1F1">
              <w:rPr>
                <w:rFonts w:cs="Calibri" w:cstheme="minorAscii"/>
              </w:rPr>
              <w:t xml:space="preserve"> dec</w:t>
            </w:r>
          </w:p>
        </w:tc>
        <w:tc>
          <w:tcPr>
            <w:tcW w:w="5070" w:type="dxa"/>
            <w:tcMar/>
          </w:tcPr>
          <w:p w:rsidRPr="00510964" w:rsidR="001C039D" w:rsidP="00D200B4" w:rsidRDefault="001C039D" w14:paraId="3F5A4F75" w14:textId="77777777">
            <w:pPr>
              <w:spacing w:line="360" w:lineRule="auto"/>
            </w:pPr>
            <w:r w:rsidRPr="30A78B5E">
              <w:t>Les 15  De ware en valse kerk</w:t>
            </w:r>
          </w:p>
        </w:tc>
        <w:tc>
          <w:tcPr>
            <w:tcW w:w="2060" w:type="dxa"/>
            <w:tcMar/>
          </w:tcPr>
          <w:p w:rsidRPr="00510964" w:rsidR="001C039D" w:rsidP="00D200B4" w:rsidRDefault="001C039D" w14:paraId="57E20385" w14:textId="299B2154">
            <w:pPr>
              <w:spacing w:line="360" w:lineRule="auto"/>
            </w:pPr>
          </w:p>
        </w:tc>
        <w:tc>
          <w:tcPr>
            <w:tcW w:w="1706" w:type="dxa"/>
            <w:tcMar/>
          </w:tcPr>
          <w:p w:rsidRPr="00510964" w:rsidR="001C039D" w:rsidP="00D200B4" w:rsidRDefault="001C039D" w14:paraId="675B4852" w14:textId="52D33173">
            <w:pPr>
              <w:spacing w:line="360" w:lineRule="auto"/>
              <w:rPr>
                <w:rFonts w:cstheme="minorHAnsi"/>
              </w:rPr>
            </w:pPr>
          </w:p>
        </w:tc>
      </w:tr>
      <w:tr w:rsidRPr="00510964" w:rsidR="001C039D" w:rsidTr="662EC318" w14:paraId="7ED26E4A" w14:textId="33F264F4">
        <w:tc>
          <w:tcPr>
            <w:tcW w:w="945" w:type="dxa"/>
            <w:tcMar/>
          </w:tcPr>
          <w:p w:rsidRPr="00510964" w:rsidR="001C039D" w:rsidP="4FCF70CB" w:rsidRDefault="001C039D" w14:paraId="0F3852F0" w14:textId="598EB46A">
            <w:pPr>
              <w:spacing w:line="360" w:lineRule="auto"/>
              <w:rPr>
                <w:rFonts w:cs="Calibri" w:cstheme="minorAscii"/>
              </w:rPr>
            </w:pPr>
            <w:r w:rsidRPr="4FCF70CB" w:rsidR="3D6C4254">
              <w:rPr>
                <w:rFonts w:cs="Calibri" w:cstheme="minorAscii"/>
              </w:rPr>
              <w:t>15</w:t>
            </w:r>
            <w:r w:rsidRPr="4FCF70CB" w:rsidR="761D5D3A">
              <w:rPr>
                <w:rFonts w:cs="Calibri" w:cstheme="minorAscii"/>
              </w:rPr>
              <w:t xml:space="preserve"> </w:t>
            </w:r>
            <w:r w:rsidRPr="4FCF70CB" w:rsidR="36C5FB29">
              <w:rPr>
                <w:rFonts w:cs="Calibri" w:cstheme="minorAscii"/>
              </w:rPr>
              <w:t>dec</w:t>
            </w:r>
          </w:p>
        </w:tc>
        <w:tc>
          <w:tcPr>
            <w:tcW w:w="5070" w:type="dxa"/>
            <w:tcMar/>
          </w:tcPr>
          <w:p w:rsidRPr="00510964" w:rsidR="001C039D" w:rsidP="00D200B4" w:rsidRDefault="001C039D" w14:paraId="53D84357" w14:textId="204C44A1">
            <w:pPr>
              <w:spacing w:line="360" w:lineRule="auto"/>
            </w:pPr>
            <w:r w:rsidR="7AE1050D">
              <w:rPr/>
              <w:t>Les 14b Voegen bij de ware kerk – belijdenis doen</w:t>
            </w:r>
          </w:p>
        </w:tc>
        <w:tc>
          <w:tcPr>
            <w:tcW w:w="2060" w:type="dxa"/>
            <w:tcMar/>
          </w:tcPr>
          <w:p w:rsidRPr="00510964" w:rsidR="001C039D" w:rsidP="00D200B4" w:rsidRDefault="001C039D" w14:paraId="6D68126D" w14:textId="717FEDF2">
            <w:pPr>
              <w:spacing w:line="360" w:lineRule="auto"/>
            </w:pPr>
          </w:p>
        </w:tc>
        <w:tc>
          <w:tcPr>
            <w:tcW w:w="1706" w:type="dxa"/>
            <w:tcMar/>
          </w:tcPr>
          <w:p w:rsidRPr="00510964" w:rsidR="001C039D" w:rsidP="00D200B4" w:rsidRDefault="001C039D" w14:paraId="7517C572" w14:textId="0B1CF0C8">
            <w:pPr>
              <w:spacing w:line="360" w:lineRule="auto"/>
              <w:rPr>
                <w:rFonts w:cstheme="minorHAnsi"/>
              </w:rPr>
            </w:pPr>
          </w:p>
        </w:tc>
      </w:tr>
      <w:tr w:rsidR="4FCF70CB" w:rsidTr="662EC318" w14:paraId="0501D516">
        <w:trPr>
          <w:trHeight w:val="300"/>
        </w:trPr>
        <w:tc>
          <w:tcPr>
            <w:tcW w:w="9781" w:type="dxa"/>
            <w:gridSpan w:val="4"/>
            <w:shd w:val="clear" w:color="auto" w:fill="DAE8F8"/>
            <w:tcMar/>
          </w:tcPr>
          <w:p w:rsidR="6EAB2996" w:rsidP="4FCF70CB" w:rsidRDefault="6EAB2996" w14:paraId="507CFF6F" w14:textId="476922E4">
            <w:pPr>
              <w:pStyle w:val="Standaard"/>
              <w:spacing w:line="360" w:lineRule="auto"/>
              <w:rPr>
                <w:rFonts w:cs="Calibri" w:cstheme="minorAscii"/>
              </w:rPr>
            </w:pPr>
            <w:r w:rsidRPr="4FCF70CB" w:rsidR="6EAB2996">
              <w:rPr>
                <w:rFonts w:cs="Calibri" w:cstheme="minorAscii"/>
              </w:rPr>
              <w:t xml:space="preserve">22 dec en 29 dec  </w:t>
            </w:r>
            <w:r w:rsidR="6EAB2996">
              <w:rPr/>
              <w:t>Kerstvakantie – geen catechisatie</w:t>
            </w:r>
          </w:p>
        </w:tc>
      </w:tr>
      <w:tr w:rsidRPr="00510964" w:rsidR="001C039D" w:rsidTr="662EC318" w14:paraId="6C34DB03" w14:textId="22910EBC">
        <w:tc>
          <w:tcPr>
            <w:tcW w:w="945" w:type="dxa"/>
            <w:tcMar/>
          </w:tcPr>
          <w:p w:rsidRPr="00510964" w:rsidR="001C039D" w:rsidP="4FCF70CB" w:rsidRDefault="001C039D" w14:paraId="4338918E" w14:textId="55010323">
            <w:pPr>
              <w:spacing w:line="360" w:lineRule="auto"/>
              <w:rPr>
                <w:rFonts w:cs="Calibri" w:cstheme="minorAscii"/>
              </w:rPr>
            </w:pPr>
            <w:r w:rsidRPr="4FCF70CB" w:rsidR="2B7A03FD">
              <w:rPr>
                <w:rFonts w:cs="Calibri" w:cstheme="minorAscii"/>
              </w:rPr>
              <w:t>5</w:t>
            </w:r>
            <w:r w:rsidRPr="4FCF70CB" w:rsidR="761D5D3A">
              <w:rPr>
                <w:rFonts w:cs="Calibri" w:cstheme="minorAscii"/>
              </w:rPr>
              <w:t xml:space="preserve"> </w:t>
            </w:r>
            <w:r w:rsidRPr="4FCF70CB" w:rsidR="6BAE6A8C">
              <w:rPr>
                <w:rFonts w:cs="Calibri" w:cstheme="minorAscii"/>
              </w:rPr>
              <w:t>jan</w:t>
            </w:r>
          </w:p>
        </w:tc>
        <w:tc>
          <w:tcPr>
            <w:tcW w:w="5070" w:type="dxa"/>
            <w:tcMar/>
          </w:tcPr>
          <w:p w:rsidRPr="00510964" w:rsidR="001C039D" w:rsidP="00414910" w:rsidRDefault="001C039D" w14:paraId="179D2B9B" w14:textId="77777777">
            <w:pPr>
              <w:spacing w:line="360" w:lineRule="auto"/>
            </w:pPr>
            <w:r w:rsidRPr="30A78B5E">
              <w:t>Les 16a De regering van de Kerk door de ambten</w:t>
            </w:r>
          </w:p>
        </w:tc>
        <w:tc>
          <w:tcPr>
            <w:tcW w:w="2060" w:type="dxa"/>
            <w:tcMar/>
          </w:tcPr>
          <w:p w:rsidRPr="00510964" w:rsidR="001C039D" w:rsidP="00414910" w:rsidRDefault="001C039D" w14:paraId="2810E884" w14:textId="132BEFDA">
            <w:pPr>
              <w:spacing w:line="360" w:lineRule="auto"/>
            </w:pPr>
          </w:p>
        </w:tc>
        <w:tc>
          <w:tcPr>
            <w:tcW w:w="1706" w:type="dxa"/>
            <w:tcMar/>
          </w:tcPr>
          <w:p w:rsidRPr="00510964" w:rsidR="001C039D" w:rsidP="00414910" w:rsidRDefault="001C039D" w14:paraId="31EEF553" w14:textId="76AF4E43">
            <w:pPr>
              <w:spacing w:line="360" w:lineRule="auto"/>
              <w:rPr>
                <w:rFonts w:cstheme="minorHAnsi"/>
              </w:rPr>
            </w:pPr>
          </w:p>
        </w:tc>
      </w:tr>
      <w:tr w:rsidRPr="00510964" w:rsidR="00A952D2" w:rsidTr="662EC318" w14:paraId="3644F4CF" w14:textId="1E604311">
        <w:tc>
          <w:tcPr>
            <w:tcW w:w="945" w:type="dxa"/>
            <w:tcMar/>
          </w:tcPr>
          <w:p w:rsidRPr="00510964" w:rsidR="00A952D2" w:rsidP="4FCF70CB" w:rsidRDefault="00A952D2" w14:paraId="7070E66E" w14:textId="3F1EBB6B">
            <w:pPr>
              <w:spacing w:line="360" w:lineRule="auto"/>
              <w:rPr>
                <w:rFonts w:cs="Calibri" w:cstheme="minorAscii"/>
              </w:rPr>
            </w:pPr>
            <w:r w:rsidRPr="4FCF70CB" w:rsidR="31FB032F">
              <w:rPr>
                <w:rFonts w:cs="Calibri" w:cstheme="minorAscii"/>
              </w:rPr>
              <w:t>1</w:t>
            </w:r>
            <w:r w:rsidRPr="4FCF70CB" w:rsidR="3D6DF11A">
              <w:rPr>
                <w:rFonts w:cs="Calibri" w:cstheme="minorAscii"/>
              </w:rPr>
              <w:t>2</w:t>
            </w:r>
            <w:r w:rsidRPr="4FCF70CB" w:rsidR="31FB032F">
              <w:rPr>
                <w:rFonts w:cs="Calibri" w:cstheme="minorAscii"/>
              </w:rPr>
              <w:t xml:space="preserve"> jan</w:t>
            </w:r>
          </w:p>
        </w:tc>
        <w:tc>
          <w:tcPr>
            <w:tcW w:w="5070" w:type="dxa"/>
            <w:tcMar/>
          </w:tcPr>
          <w:p w:rsidRPr="00510964" w:rsidR="00A952D2" w:rsidP="0016612C" w:rsidRDefault="00A952D2" w14:paraId="0B2C2197" w14:textId="77777777">
            <w:pPr>
              <w:spacing w:line="360" w:lineRule="auto"/>
            </w:pPr>
            <w:r>
              <w:t>Les 16b Kerkelijke tucht</w:t>
            </w:r>
          </w:p>
        </w:tc>
        <w:tc>
          <w:tcPr>
            <w:tcW w:w="2060" w:type="dxa"/>
            <w:tcMar/>
          </w:tcPr>
          <w:p w:rsidRPr="00510964" w:rsidR="00A952D2" w:rsidP="0016612C" w:rsidRDefault="00A952D2" w14:paraId="3CEEF62F" w14:textId="6DFFD8C6">
            <w:pPr>
              <w:spacing w:line="360" w:lineRule="auto"/>
            </w:pPr>
          </w:p>
        </w:tc>
        <w:tc>
          <w:tcPr>
            <w:tcW w:w="1706" w:type="dxa"/>
            <w:tcMar/>
          </w:tcPr>
          <w:p w:rsidRPr="00510964" w:rsidR="00A952D2" w:rsidP="0016612C" w:rsidRDefault="00A952D2" w14:paraId="6DF9A7E2" w14:textId="310C712A">
            <w:pPr>
              <w:spacing w:line="360" w:lineRule="auto"/>
              <w:rPr>
                <w:rFonts w:cstheme="minorHAnsi"/>
              </w:rPr>
            </w:pPr>
          </w:p>
        </w:tc>
      </w:tr>
      <w:tr w:rsidRPr="00510964" w:rsidR="00A952D2" w:rsidTr="662EC318" w14:paraId="0D8266C2" w14:textId="1DAA7899">
        <w:tc>
          <w:tcPr>
            <w:tcW w:w="945" w:type="dxa"/>
            <w:tcMar/>
          </w:tcPr>
          <w:p w:rsidRPr="00510964" w:rsidR="00A952D2" w:rsidP="4FCF70CB" w:rsidRDefault="00A952D2" w14:paraId="0E7083F1" w14:textId="53D15D1D">
            <w:pPr>
              <w:spacing w:line="360" w:lineRule="auto"/>
              <w:rPr>
                <w:rFonts w:cs="Calibri" w:cstheme="minorAscii"/>
              </w:rPr>
            </w:pPr>
            <w:r w:rsidRPr="4FCF70CB" w:rsidR="1A798172">
              <w:rPr>
                <w:rFonts w:cs="Calibri" w:cstheme="minorAscii"/>
              </w:rPr>
              <w:t>19</w:t>
            </w:r>
            <w:r w:rsidRPr="4FCF70CB" w:rsidR="31FB032F">
              <w:rPr>
                <w:rFonts w:cs="Calibri" w:cstheme="minorAscii"/>
              </w:rPr>
              <w:t xml:space="preserve"> jan</w:t>
            </w:r>
          </w:p>
        </w:tc>
        <w:tc>
          <w:tcPr>
            <w:tcW w:w="5070" w:type="dxa"/>
            <w:tcMar/>
          </w:tcPr>
          <w:p w:rsidRPr="00510964" w:rsidR="00A952D2" w:rsidP="00246DE7" w:rsidRDefault="00A952D2" w14:paraId="29AB193B" w14:textId="77777777">
            <w:pPr>
              <w:spacing w:line="360" w:lineRule="auto"/>
            </w:pPr>
            <w:r w:rsidRPr="30A78B5E">
              <w:t>Les 16</w:t>
            </w:r>
            <w:r>
              <w:t>c</w:t>
            </w:r>
            <w:r w:rsidRPr="30A78B5E">
              <w:t xml:space="preserve"> </w:t>
            </w:r>
            <w:r>
              <w:t>Ambtsdragers en ons kerkelijk leven</w:t>
            </w:r>
          </w:p>
        </w:tc>
        <w:tc>
          <w:tcPr>
            <w:tcW w:w="2060" w:type="dxa"/>
            <w:tcMar/>
          </w:tcPr>
          <w:p w:rsidRPr="00510964" w:rsidR="00A952D2" w:rsidP="00246DE7" w:rsidRDefault="00A952D2" w14:paraId="3308D679" w14:textId="568E3C45">
            <w:pPr>
              <w:spacing w:line="360" w:lineRule="auto"/>
            </w:pPr>
          </w:p>
        </w:tc>
        <w:tc>
          <w:tcPr>
            <w:tcW w:w="1706" w:type="dxa"/>
            <w:tcMar/>
          </w:tcPr>
          <w:p w:rsidRPr="00510964" w:rsidR="00A952D2" w:rsidP="00246DE7" w:rsidRDefault="00A952D2" w14:paraId="2FE143D9" w14:textId="455E2FC6">
            <w:pPr>
              <w:spacing w:line="360" w:lineRule="auto"/>
              <w:rPr>
                <w:rFonts w:cstheme="minorHAnsi"/>
              </w:rPr>
            </w:pPr>
          </w:p>
        </w:tc>
      </w:tr>
      <w:tr w:rsidRPr="00510964" w:rsidR="00A952D2" w:rsidTr="662EC318" w14:paraId="25915D3B" w14:textId="6FF4B37F">
        <w:tc>
          <w:tcPr>
            <w:tcW w:w="945" w:type="dxa"/>
            <w:tcMar/>
          </w:tcPr>
          <w:p w:rsidRPr="00510964" w:rsidR="00A952D2" w:rsidP="4FCF70CB" w:rsidRDefault="00A952D2" w14:paraId="5EACC869" w14:textId="42F6C18C">
            <w:pPr>
              <w:spacing w:line="360" w:lineRule="auto"/>
              <w:rPr>
                <w:rFonts w:cs="Calibri" w:cstheme="minorAscii"/>
              </w:rPr>
            </w:pPr>
            <w:r w:rsidRPr="4FCF70CB" w:rsidR="31FB032F">
              <w:rPr>
                <w:rFonts w:cs="Calibri" w:cstheme="minorAscii"/>
              </w:rPr>
              <w:t>2</w:t>
            </w:r>
            <w:r w:rsidRPr="4FCF70CB" w:rsidR="55863B8D">
              <w:rPr>
                <w:rFonts w:cs="Calibri" w:cstheme="minorAscii"/>
              </w:rPr>
              <w:t>7</w:t>
            </w:r>
            <w:r w:rsidRPr="4FCF70CB" w:rsidR="31FB032F">
              <w:rPr>
                <w:rFonts w:cs="Calibri" w:cstheme="minorAscii"/>
              </w:rPr>
              <w:t xml:space="preserve"> jan</w:t>
            </w:r>
          </w:p>
        </w:tc>
        <w:tc>
          <w:tcPr>
            <w:tcW w:w="5070" w:type="dxa"/>
            <w:tcMar/>
          </w:tcPr>
          <w:p w:rsidRPr="00510964" w:rsidR="00A952D2" w:rsidP="00246DE7" w:rsidRDefault="00A952D2" w14:paraId="7AEE388E" w14:textId="77777777">
            <w:pPr>
              <w:spacing w:line="360" w:lineRule="auto"/>
            </w:pPr>
            <w:r w:rsidRPr="30A78B5E">
              <w:t>Les 17a – De sacramenten / De Heilige Doop</w:t>
            </w:r>
          </w:p>
        </w:tc>
        <w:tc>
          <w:tcPr>
            <w:tcW w:w="2060" w:type="dxa"/>
            <w:tcMar/>
          </w:tcPr>
          <w:p w:rsidRPr="00510964" w:rsidR="00A952D2" w:rsidP="00246DE7" w:rsidRDefault="00A952D2" w14:paraId="4FA563E7" w14:textId="16314344">
            <w:pPr>
              <w:spacing w:line="360" w:lineRule="auto"/>
            </w:pPr>
          </w:p>
        </w:tc>
        <w:tc>
          <w:tcPr>
            <w:tcW w:w="1706" w:type="dxa"/>
            <w:tcMar/>
          </w:tcPr>
          <w:p w:rsidRPr="00510964" w:rsidR="00A952D2" w:rsidP="00246DE7" w:rsidRDefault="00A952D2" w14:paraId="1996FCE9" w14:textId="495B9EC3">
            <w:pPr>
              <w:spacing w:line="360" w:lineRule="auto"/>
              <w:rPr>
                <w:rFonts w:cstheme="minorHAnsi"/>
              </w:rPr>
            </w:pPr>
          </w:p>
        </w:tc>
      </w:tr>
      <w:tr w:rsidRPr="00510964" w:rsidR="00A952D2" w:rsidTr="662EC318" w14:paraId="5B57C023" w14:textId="50712E2A">
        <w:tc>
          <w:tcPr>
            <w:tcW w:w="945" w:type="dxa"/>
            <w:tcMar/>
          </w:tcPr>
          <w:p w:rsidRPr="00510964" w:rsidR="00A952D2" w:rsidP="4FCF70CB" w:rsidRDefault="00A952D2" w14:paraId="54B2684A" w14:textId="17B47819">
            <w:pPr>
              <w:spacing w:line="360" w:lineRule="auto"/>
              <w:rPr>
                <w:rFonts w:cs="Calibri" w:cstheme="minorAscii"/>
              </w:rPr>
            </w:pPr>
            <w:r w:rsidRPr="4FCF70CB" w:rsidR="6323F6C9">
              <w:rPr>
                <w:rFonts w:cs="Calibri" w:cstheme="minorAscii"/>
              </w:rPr>
              <w:t>2</w:t>
            </w:r>
            <w:r w:rsidRPr="4FCF70CB" w:rsidR="31FB032F">
              <w:rPr>
                <w:rFonts w:cs="Calibri" w:cstheme="minorAscii"/>
              </w:rPr>
              <w:t xml:space="preserve"> feb</w:t>
            </w:r>
          </w:p>
        </w:tc>
        <w:tc>
          <w:tcPr>
            <w:tcW w:w="5070" w:type="dxa"/>
            <w:tcMar/>
          </w:tcPr>
          <w:p w:rsidRPr="00510964" w:rsidR="00A952D2" w:rsidP="00246DE7" w:rsidRDefault="00A952D2" w14:paraId="4A522DA4" w14:textId="77777777">
            <w:pPr>
              <w:spacing w:line="360" w:lineRule="auto"/>
            </w:pPr>
            <w:r w:rsidRPr="30A78B5E">
              <w:t>Les 17</w:t>
            </w:r>
            <w:r>
              <w:t xml:space="preserve">b </w:t>
            </w:r>
            <w:r w:rsidRPr="30A78B5E">
              <w:t>–</w:t>
            </w:r>
            <w:r>
              <w:t xml:space="preserve"> De Heilige Doop en overdopen</w:t>
            </w:r>
          </w:p>
        </w:tc>
        <w:tc>
          <w:tcPr>
            <w:tcW w:w="2060" w:type="dxa"/>
            <w:tcMar/>
          </w:tcPr>
          <w:p w:rsidRPr="00510964" w:rsidR="00A952D2" w:rsidP="00246DE7" w:rsidRDefault="00A952D2" w14:paraId="08514B26" w14:textId="79A85858">
            <w:pPr>
              <w:spacing w:line="360" w:lineRule="auto"/>
            </w:pPr>
          </w:p>
        </w:tc>
        <w:tc>
          <w:tcPr>
            <w:tcW w:w="1706" w:type="dxa"/>
            <w:tcMar/>
          </w:tcPr>
          <w:p w:rsidRPr="00510964" w:rsidR="00A952D2" w:rsidP="00246DE7" w:rsidRDefault="00A952D2" w14:paraId="2104F1F4" w14:textId="5AE684E4">
            <w:pPr>
              <w:spacing w:line="360" w:lineRule="auto"/>
              <w:rPr>
                <w:rFonts w:cstheme="minorHAnsi"/>
              </w:rPr>
            </w:pPr>
          </w:p>
        </w:tc>
      </w:tr>
      <w:tr w:rsidRPr="00510964" w:rsidR="00A952D2" w:rsidTr="662EC318" w14:paraId="65571E4D" w14:textId="55C2D84F">
        <w:tc>
          <w:tcPr>
            <w:tcW w:w="945" w:type="dxa"/>
            <w:tcMar/>
          </w:tcPr>
          <w:p w:rsidRPr="00510964" w:rsidR="00A952D2" w:rsidP="4FCF70CB" w:rsidRDefault="00A952D2" w14:paraId="5072F613" w14:textId="058462E2">
            <w:pPr>
              <w:spacing w:line="360" w:lineRule="auto"/>
              <w:rPr>
                <w:rFonts w:cs="Calibri" w:cstheme="minorAscii"/>
              </w:rPr>
            </w:pPr>
            <w:r w:rsidRPr="4FCF70CB" w:rsidR="7B331BB5">
              <w:rPr>
                <w:rFonts w:cs="Calibri" w:cstheme="minorAscii"/>
              </w:rPr>
              <w:t>9</w:t>
            </w:r>
            <w:r w:rsidRPr="4FCF70CB" w:rsidR="31FB032F">
              <w:rPr>
                <w:rFonts w:cs="Calibri" w:cstheme="minorAscii"/>
              </w:rPr>
              <w:t xml:space="preserve"> </w:t>
            </w:r>
            <w:r w:rsidRPr="4FCF70CB" w:rsidR="31FB032F">
              <w:rPr>
                <w:rFonts w:cs="Calibri" w:cstheme="minorAscii"/>
              </w:rPr>
              <w:t>feb</w:t>
            </w:r>
          </w:p>
        </w:tc>
        <w:tc>
          <w:tcPr>
            <w:tcW w:w="5070" w:type="dxa"/>
            <w:tcMar/>
          </w:tcPr>
          <w:p w:rsidRPr="004D1D32" w:rsidR="00A952D2" w:rsidP="00246DE7" w:rsidRDefault="00A952D2" w14:paraId="677B3A4F" w14:textId="77777777">
            <w:pPr>
              <w:spacing w:line="360" w:lineRule="auto"/>
              <w:rPr>
                <w:highlight w:val="yellow"/>
              </w:rPr>
            </w:pPr>
            <w:r w:rsidRPr="30A78B5E">
              <w:t>Les 18 – Het Heilig Avondmaal</w:t>
            </w:r>
          </w:p>
        </w:tc>
        <w:tc>
          <w:tcPr>
            <w:tcW w:w="2060" w:type="dxa"/>
            <w:tcMar/>
          </w:tcPr>
          <w:p w:rsidRPr="004D1D32" w:rsidR="00A952D2" w:rsidP="00246DE7" w:rsidRDefault="00A952D2" w14:paraId="2FFF4CE9" w14:textId="4EA9E9CD">
            <w:pPr>
              <w:spacing w:line="360" w:lineRule="auto"/>
              <w:rPr>
                <w:highlight w:val="yellow"/>
              </w:rPr>
            </w:pPr>
          </w:p>
        </w:tc>
        <w:tc>
          <w:tcPr>
            <w:tcW w:w="1706" w:type="dxa"/>
            <w:tcMar/>
          </w:tcPr>
          <w:p w:rsidRPr="00510964" w:rsidR="00A952D2" w:rsidP="00246DE7" w:rsidRDefault="00A952D2" w14:paraId="2EF13128" w14:textId="588507CD">
            <w:pPr>
              <w:spacing w:line="360" w:lineRule="auto"/>
              <w:rPr>
                <w:rFonts w:cstheme="minorHAnsi"/>
              </w:rPr>
            </w:pPr>
          </w:p>
        </w:tc>
      </w:tr>
      <w:tr w:rsidRPr="00510964" w:rsidR="00A952D2" w:rsidTr="662EC318" w14:paraId="5DFB271E" w14:textId="77777777">
        <w:tc>
          <w:tcPr>
            <w:tcW w:w="945" w:type="dxa"/>
            <w:shd w:val="clear" w:color="auto" w:fill="DAE8F8"/>
            <w:tcMar/>
          </w:tcPr>
          <w:p w:rsidRPr="00510964" w:rsidR="00A952D2" w:rsidP="4FCF70CB" w:rsidRDefault="00A952D2" w14:paraId="2FD5BEB9" w14:textId="18DF6CE1">
            <w:pPr>
              <w:spacing w:line="360" w:lineRule="auto"/>
              <w:rPr>
                <w:rFonts w:cs="Calibri" w:cstheme="minorAscii"/>
              </w:rPr>
            </w:pPr>
            <w:r w:rsidRPr="4FCF70CB" w:rsidR="31FB032F">
              <w:rPr>
                <w:rFonts w:cs="Calibri" w:cstheme="minorAscii"/>
              </w:rPr>
              <w:t>1</w:t>
            </w:r>
            <w:r w:rsidRPr="4FCF70CB" w:rsidR="37425AF2">
              <w:rPr>
                <w:rFonts w:cs="Calibri" w:cstheme="minorAscii"/>
              </w:rPr>
              <w:t>6</w:t>
            </w:r>
            <w:r w:rsidRPr="4FCF70CB" w:rsidR="31FB032F">
              <w:rPr>
                <w:rFonts w:cs="Calibri" w:cstheme="minorAscii"/>
              </w:rPr>
              <w:t xml:space="preserve"> feb</w:t>
            </w:r>
          </w:p>
        </w:tc>
        <w:tc>
          <w:tcPr>
            <w:tcW w:w="8836" w:type="dxa"/>
            <w:gridSpan w:val="3"/>
            <w:shd w:val="clear" w:color="auto" w:fill="DAE8F8"/>
            <w:tcMar/>
          </w:tcPr>
          <w:p w:rsidRPr="30A78B5E" w:rsidR="00A952D2" w:rsidP="4FCF70CB" w:rsidRDefault="00A952D2" w14:paraId="24B65488" w14:textId="44B7F4B5">
            <w:pPr>
              <w:pStyle w:val="Standaard"/>
              <w:suppressLineNumbers w:val="0"/>
              <w:bidi w:val="0"/>
              <w:spacing w:before="0" w:beforeAutospacing="off" w:after="0" w:afterAutospacing="off" w:line="360" w:lineRule="auto"/>
              <w:ind w:left="0" w:right="0"/>
              <w:jc w:val="left"/>
            </w:pPr>
            <w:r w:rsidR="1E9FC51C">
              <w:rPr/>
              <w:t>Voorjaarsvakantie – geen catechisatie</w:t>
            </w:r>
          </w:p>
        </w:tc>
      </w:tr>
      <w:tr w:rsidRPr="00510964" w:rsidR="00A952D2" w:rsidTr="662EC318" w14:paraId="5A9DB19A" w14:textId="0594DD9E">
        <w:tc>
          <w:tcPr>
            <w:tcW w:w="945" w:type="dxa"/>
            <w:tcMar/>
          </w:tcPr>
          <w:p w:rsidRPr="00510964" w:rsidR="00A952D2" w:rsidP="4FCF70CB" w:rsidRDefault="00A952D2" w14:paraId="5F83B403" w14:textId="0CF02D28">
            <w:pPr>
              <w:spacing w:line="360" w:lineRule="auto"/>
              <w:rPr>
                <w:rFonts w:cs="Calibri" w:cstheme="minorAscii"/>
              </w:rPr>
            </w:pPr>
            <w:r w:rsidRPr="4FCF70CB" w:rsidR="1E9FC51C">
              <w:rPr>
                <w:rFonts w:cs="Calibri" w:cstheme="minorAscii"/>
              </w:rPr>
              <w:t>23</w:t>
            </w:r>
            <w:r w:rsidRPr="4FCF70CB" w:rsidR="31FB032F">
              <w:rPr>
                <w:rFonts w:cs="Calibri" w:cstheme="minorAscii"/>
              </w:rPr>
              <w:t xml:space="preserve"> </w:t>
            </w:r>
            <w:r w:rsidRPr="4FCF70CB" w:rsidR="0CE4040F">
              <w:rPr>
                <w:rFonts w:cs="Calibri" w:cstheme="minorAscii"/>
              </w:rPr>
              <w:t>feb</w:t>
            </w:r>
          </w:p>
        </w:tc>
        <w:tc>
          <w:tcPr>
            <w:tcW w:w="5070" w:type="dxa"/>
            <w:tcMar/>
          </w:tcPr>
          <w:p w:rsidRPr="00510964" w:rsidR="00A952D2" w:rsidP="00246DE7" w:rsidRDefault="00A952D2" w14:paraId="23932CC2" w14:textId="77777777">
            <w:pPr>
              <w:spacing w:line="360" w:lineRule="auto"/>
            </w:pPr>
            <w:r w:rsidRPr="30A78B5E">
              <w:t>Les 19 – Het ambt van de overheid</w:t>
            </w:r>
          </w:p>
        </w:tc>
        <w:tc>
          <w:tcPr>
            <w:tcW w:w="2060" w:type="dxa"/>
            <w:tcMar/>
          </w:tcPr>
          <w:p w:rsidRPr="00510964" w:rsidR="00A952D2" w:rsidP="00246DE7" w:rsidRDefault="00A952D2" w14:paraId="3E753C37" w14:textId="40DAC3B7">
            <w:pPr>
              <w:spacing w:line="360" w:lineRule="auto"/>
            </w:pPr>
          </w:p>
        </w:tc>
        <w:tc>
          <w:tcPr>
            <w:tcW w:w="1706" w:type="dxa"/>
            <w:tcMar/>
          </w:tcPr>
          <w:p w:rsidRPr="00510964" w:rsidR="00A952D2" w:rsidP="00246DE7" w:rsidRDefault="00A952D2" w14:paraId="3B06ACCC" w14:textId="02892FAC">
            <w:pPr>
              <w:spacing w:line="360" w:lineRule="auto"/>
              <w:rPr>
                <w:rFonts w:cstheme="minorHAnsi"/>
              </w:rPr>
            </w:pPr>
          </w:p>
        </w:tc>
      </w:tr>
      <w:tr w:rsidR="4FCF70CB" w:rsidTr="662EC318" w14:paraId="48C1AA33">
        <w:trPr>
          <w:trHeight w:val="300"/>
        </w:trPr>
        <w:tc>
          <w:tcPr>
            <w:tcW w:w="945" w:type="dxa"/>
            <w:tcMar/>
          </w:tcPr>
          <w:p w:rsidR="54FAB6C9" w:rsidP="4FCF70CB" w:rsidRDefault="54FAB6C9" w14:paraId="687EF581" w14:textId="51C07C41">
            <w:pPr>
              <w:pStyle w:val="Standaard"/>
              <w:spacing w:line="360" w:lineRule="auto"/>
              <w:rPr>
                <w:rFonts w:cs="Calibri" w:cstheme="minorAscii"/>
              </w:rPr>
            </w:pPr>
            <w:r w:rsidRPr="4FCF70CB" w:rsidR="54FAB6C9">
              <w:rPr>
                <w:rFonts w:cs="Calibri" w:cstheme="minorAscii"/>
              </w:rPr>
              <w:t>3 mrt</w:t>
            </w:r>
          </w:p>
        </w:tc>
        <w:tc>
          <w:tcPr>
            <w:tcW w:w="5070" w:type="dxa"/>
            <w:tcMar/>
          </w:tcPr>
          <w:p w:rsidR="5E8CF70C" w:rsidP="662EC318" w:rsidRDefault="5E8CF70C" w14:paraId="531E5AEA" w14:textId="1A99FA90">
            <w:pPr>
              <w:pStyle w:val="Standaard"/>
              <w:suppressLineNumbers w:val="0"/>
              <w:bidi w:val="0"/>
              <w:spacing w:before="0" w:beforeAutospacing="off" w:after="0" w:afterAutospacing="off" w:line="360" w:lineRule="auto"/>
              <w:ind w:left="0" w:right="0"/>
              <w:jc w:val="left"/>
            </w:pPr>
            <w:r w:rsidR="73415CA6">
              <w:rPr/>
              <w:t>Bidden, n.a.v. Gebedsgestalten ds. F. Bakker</w:t>
            </w:r>
          </w:p>
        </w:tc>
        <w:tc>
          <w:tcPr>
            <w:tcW w:w="2060" w:type="dxa"/>
            <w:tcMar/>
          </w:tcPr>
          <w:p w:rsidR="4FCF70CB" w:rsidP="4FCF70CB" w:rsidRDefault="4FCF70CB" w14:paraId="7762F7D7" w14:textId="10F207B7">
            <w:pPr>
              <w:pStyle w:val="Standaard"/>
              <w:spacing w:line="360" w:lineRule="auto"/>
            </w:pPr>
          </w:p>
        </w:tc>
        <w:tc>
          <w:tcPr>
            <w:tcW w:w="1706" w:type="dxa"/>
            <w:tcMar/>
          </w:tcPr>
          <w:p w:rsidR="4FCF70CB" w:rsidP="4FCF70CB" w:rsidRDefault="4FCF70CB" w14:paraId="004B3D1C" w14:textId="15C77212">
            <w:pPr>
              <w:pStyle w:val="Standaard"/>
              <w:spacing w:line="360" w:lineRule="auto"/>
              <w:rPr>
                <w:rFonts w:cs="Calibri" w:cstheme="minorAscii"/>
              </w:rPr>
            </w:pPr>
          </w:p>
        </w:tc>
      </w:tr>
      <w:tr w:rsidRPr="00510964" w:rsidR="00246DE7" w:rsidTr="662EC318" w14:paraId="2DAED524" w14:textId="3645C4E2">
        <w:tc>
          <w:tcPr>
            <w:tcW w:w="9781" w:type="dxa"/>
            <w:gridSpan w:val="4"/>
            <w:shd w:val="clear" w:color="auto" w:fill="DAE8F8"/>
            <w:tcMar/>
          </w:tcPr>
          <w:p w:rsidRPr="0025392C" w:rsidR="00246DE7" w:rsidP="00246DE7" w:rsidRDefault="00246DE7" w14:paraId="2D9EEDF7" w14:textId="210F8A0C">
            <w:pPr>
              <w:spacing w:line="360" w:lineRule="auto"/>
            </w:pPr>
            <w:r w:rsidRPr="30A78B5E">
              <w:t>1</w:t>
            </w:r>
            <w:r>
              <w:t>1</w:t>
            </w:r>
            <w:r w:rsidRPr="30A78B5E">
              <w:t xml:space="preserve"> mrt</w:t>
            </w:r>
            <w:r>
              <w:t xml:space="preserve">  </w:t>
            </w:r>
            <w:r w:rsidRPr="30A78B5E">
              <w:t xml:space="preserve">Geen catechisatie </w:t>
            </w:r>
            <w:proofErr w:type="spellStart"/>
            <w:r w:rsidRPr="30A78B5E">
              <w:t>ivm</w:t>
            </w:r>
            <w:proofErr w:type="spellEnd"/>
            <w:r w:rsidRPr="30A78B5E">
              <w:t xml:space="preserve"> biddag. </w:t>
            </w:r>
            <w:r w:rsidRPr="30A78B5E">
              <w:rPr>
                <w:b/>
                <w:bCs/>
              </w:rPr>
              <w:t xml:space="preserve">Woensdagavond </w:t>
            </w:r>
            <w:r>
              <w:rPr>
                <w:b/>
                <w:bCs/>
              </w:rPr>
              <w:t xml:space="preserve">12 maart </w:t>
            </w:r>
            <w:r w:rsidRPr="30A78B5E">
              <w:rPr>
                <w:b/>
                <w:bCs/>
              </w:rPr>
              <w:t>preekbesprekin</w:t>
            </w:r>
            <w:r w:rsidRPr="30A78B5E">
              <w:t>g</w:t>
            </w:r>
          </w:p>
        </w:tc>
      </w:tr>
      <w:tr w:rsidRPr="00510964" w:rsidR="00A952D2" w:rsidTr="662EC318" w14:paraId="013A7B2E" w14:textId="451BEABB">
        <w:tc>
          <w:tcPr>
            <w:tcW w:w="945" w:type="dxa"/>
            <w:tcMar/>
          </w:tcPr>
          <w:p w:rsidRPr="00510964" w:rsidR="00A952D2" w:rsidP="4FCF70CB" w:rsidRDefault="00A952D2" w14:paraId="27339727" w14:textId="78256B21">
            <w:pPr>
              <w:spacing w:line="360" w:lineRule="auto"/>
              <w:rPr>
                <w:rFonts w:cs="Calibri" w:cstheme="minorAscii"/>
              </w:rPr>
            </w:pPr>
            <w:r w:rsidRPr="4FCF70CB" w:rsidR="31FB032F">
              <w:rPr>
                <w:rFonts w:cs="Calibri" w:cstheme="minorAscii"/>
              </w:rPr>
              <w:t>1</w:t>
            </w:r>
            <w:r w:rsidRPr="4FCF70CB" w:rsidR="24CCD0CB">
              <w:rPr>
                <w:rFonts w:cs="Calibri" w:cstheme="minorAscii"/>
              </w:rPr>
              <w:t>7</w:t>
            </w:r>
            <w:r w:rsidRPr="4FCF70CB" w:rsidR="31FB032F">
              <w:rPr>
                <w:rFonts w:cs="Calibri" w:cstheme="minorAscii"/>
              </w:rPr>
              <w:t xml:space="preserve"> mrt</w:t>
            </w:r>
          </w:p>
        </w:tc>
        <w:tc>
          <w:tcPr>
            <w:tcW w:w="5070" w:type="dxa"/>
            <w:tcMar/>
          </w:tcPr>
          <w:p w:rsidRPr="00510964" w:rsidR="00A952D2" w:rsidP="00246DE7" w:rsidRDefault="00A952D2" w14:paraId="3BFE0171" w14:textId="77777777">
            <w:pPr>
              <w:spacing w:line="360" w:lineRule="auto"/>
              <w:rPr>
                <w:rFonts w:cstheme="minorHAnsi"/>
              </w:rPr>
            </w:pPr>
            <w:r w:rsidRPr="30A78B5E">
              <w:t>Les 20 – Het laatste oordeel</w:t>
            </w:r>
          </w:p>
        </w:tc>
        <w:tc>
          <w:tcPr>
            <w:tcW w:w="2060" w:type="dxa"/>
            <w:tcMar/>
          </w:tcPr>
          <w:p w:rsidRPr="00510964" w:rsidR="00A952D2" w:rsidP="00246DE7" w:rsidRDefault="00A952D2" w14:paraId="52A1A74A" w14:textId="7C17E6CB">
            <w:pPr>
              <w:spacing w:line="360" w:lineRule="auto"/>
              <w:rPr>
                <w:rFonts w:cstheme="minorHAnsi"/>
              </w:rPr>
            </w:pPr>
          </w:p>
        </w:tc>
        <w:tc>
          <w:tcPr>
            <w:tcW w:w="1706" w:type="dxa"/>
            <w:tcMar/>
          </w:tcPr>
          <w:p w:rsidRPr="00510964" w:rsidR="00A952D2" w:rsidP="00246DE7" w:rsidRDefault="00A952D2" w14:paraId="5B08E525" w14:textId="77777777">
            <w:pPr>
              <w:spacing w:line="360" w:lineRule="auto"/>
              <w:rPr>
                <w:rFonts w:cstheme="minorHAnsi"/>
              </w:rPr>
            </w:pPr>
          </w:p>
        </w:tc>
      </w:tr>
      <w:tr w:rsidRPr="00510964" w:rsidR="00A952D2" w:rsidTr="662EC318" w14:paraId="5A0B4FFF" w14:textId="77777777">
        <w:tc>
          <w:tcPr>
            <w:tcW w:w="945" w:type="dxa"/>
            <w:tcMar/>
          </w:tcPr>
          <w:p w:rsidRPr="00510964" w:rsidR="00A952D2" w:rsidP="4FCF70CB" w:rsidRDefault="00A952D2" w14:paraId="742EE675" w14:textId="6FFB80BC">
            <w:pPr>
              <w:spacing w:line="360" w:lineRule="auto"/>
              <w:rPr>
                <w:rFonts w:cs="Calibri" w:cstheme="minorAscii"/>
              </w:rPr>
            </w:pPr>
            <w:r w:rsidRPr="4FCF70CB" w:rsidR="31FB032F">
              <w:rPr>
                <w:rFonts w:cs="Calibri" w:cstheme="minorAscii"/>
              </w:rPr>
              <w:t>2</w:t>
            </w:r>
            <w:r w:rsidRPr="4FCF70CB" w:rsidR="210C8DC3">
              <w:rPr>
                <w:rFonts w:cs="Calibri" w:cstheme="minorAscii"/>
              </w:rPr>
              <w:t>4</w:t>
            </w:r>
            <w:r w:rsidRPr="4FCF70CB" w:rsidR="31FB032F">
              <w:rPr>
                <w:rFonts w:cs="Calibri" w:cstheme="minorAscii"/>
              </w:rPr>
              <w:t xml:space="preserve"> mrt</w:t>
            </w:r>
          </w:p>
        </w:tc>
        <w:tc>
          <w:tcPr>
            <w:tcW w:w="5070" w:type="dxa"/>
            <w:tcMar/>
          </w:tcPr>
          <w:p w:rsidR="00A952D2" w:rsidP="00246DE7" w:rsidRDefault="00A952D2" w14:paraId="23945DBE" w14:textId="77777777">
            <w:pPr>
              <w:spacing w:line="360" w:lineRule="auto"/>
              <w:rPr>
                <w:rFonts w:cstheme="minorHAnsi"/>
              </w:rPr>
            </w:pPr>
            <w:r w:rsidRPr="30A78B5E">
              <w:t>Afsluitende les</w:t>
            </w:r>
          </w:p>
        </w:tc>
        <w:tc>
          <w:tcPr>
            <w:tcW w:w="2060" w:type="dxa"/>
            <w:tcMar/>
          </w:tcPr>
          <w:p w:rsidR="00A952D2" w:rsidP="00246DE7" w:rsidRDefault="00A952D2" w14:paraId="464C08FF" w14:textId="1FEB5E7B">
            <w:pPr>
              <w:spacing w:line="360" w:lineRule="auto"/>
              <w:rPr>
                <w:rFonts w:cstheme="minorHAnsi"/>
              </w:rPr>
            </w:pPr>
          </w:p>
        </w:tc>
        <w:tc>
          <w:tcPr>
            <w:tcW w:w="1706" w:type="dxa"/>
            <w:tcMar/>
          </w:tcPr>
          <w:p w:rsidRPr="00510964" w:rsidR="00A952D2" w:rsidP="00246DE7" w:rsidRDefault="00A952D2" w14:paraId="6E01E717" w14:textId="77777777">
            <w:pPr>
              <w:spacing w:line="360" w:lineRule="auto"/>
              <w:rPr>
                <w:rFonts w:cstheme="minorHAnsi"/>
              </w:rPr>
            </w:pPr>
          </w:p>
        </w:tc>
      </w:tr>
      <w:tr w:rsidRPr="00510964" w:rsidR="00A952D2" w:rsidTr="662EC318" w14:paraId="490A05D2" w14:textId="77777777">
        <w:tc>
          <w:tcPr>
            <w:tcW w:w="945" w:type="dxa"/>
            <w:tcMar/>
          </w:tcPr>
          <w:p w:rsidR="00A952D2" w:rsidP="4FCF70CB" w:rsidRDefault="00A952D2" w14:paraId="0F7D8B62" w14:textId="0B0424CB">
            <w:pPr>
              <w:spacing w:line="360" w:lineRule="auto"/>
              <w:rPr>
                <w:rFonts w:cs="Calibri" w:cstheme="minorAscii"/>
              </w:rPr>
            </w:pPr>
            <w:r w:rsidRPr="4FCF70CB" w:rsidR="31FB032F">
              <w:rPr>
                <w:rFonts w:cs="Calibri" w:cstheme="minorAscii"/>
              </w:rPr>
              <w:t>3</w:t>
            </w:r>
            <w:r w:rsidRPr="4FCF70CB" w:rsidR="410117B0">
              <w:rPr>
                <w:rFonts w:cs="Calibri" w:cstheme="minorAscii"/>
              </w:rPr>
              <w:t>0</w:t>
            </w:r>
            <w:r w:rsidRPr="4FCF70CB" w:rsidR="31FB032F">
              <w:rPr>
                <w:rFonts w:cs="Calibri" w:cstheme="minorAscii"/>
              </w:rPr>
              <w:t xml:space="preserve"> mrt</w:t>
            </w:r>
          </w:p>
        </w:tc>
        <w:tc>
          <w:tcPr>
            <w:tcW w:w="5070" w:type="dxa"/>
            <w:tcMar/>
          </w:tcPr>
          <w:p w:rsidR="00A952D2" w:rsidP="00246DE7" w:rsidRDefault="00A952D2" w14:paraId="7E70A167" w14:textId="77777777">
            <w:pPr>
              <w:spacing w:line="360" w:lineRule="auto"/>
              <w:rPr>
                <w:rFonts w:cstheme="minorHAnsi"/>
              </w:rPr>
            </w:pPr>
            <w:r>
              <w:rPr>
                <w:rFonts w:cstheme="minorHAnsi"/>
              </w:rPr>
              <w:t>Afsluitingsavond</w:t>
            </w:r>
          </w:p>
        </w:tc>
        <w:tc>
          <w:tcPr>
            <w:tcW w:w="2060" w:type="dxa"/>
            <w:tcMar/>
          </w:tcPr>
          <w:p w:rsidR="00A952D2" w:rsidP="00246DE7" w:rsidRDefault="00A952D2" w14:paraId="5E58D4E3" w14:textId="6C1F0E33">
            <w:pPr>
              <w:spacing w:line="360" w:lineRule="auto"/>
              <w:rPr>
                <w:rFonts w:cstheme="minorHAnsi"/>
              </w:rPr>
            </w:pPr>
          </w:p>
        </w:tc>
        <w:tc>
          <w:tcPr>
            <w:tcW w:w="1706" w:type="dxa"/>
            <w:tcMar/>
          </w:tcPr>
          <w:p w:rsidRPr="00510964" w:rsidR="00A952D2" w:rsidP="00246DE7" w:rsidRDefault="00A952D2" w14:paraId="10EC01B4" w14:textId="77777777">
            <w:pPr>
              <w:spacing w:line="360" w:lineRule="auto"/>
              <w:rPr>
                <w:rFonts w:cstheme="minorHAnsi"/>
              </w:rPr>
            </w:pPr>
          </w:p>
        </w:tc>
      </w:tr>
    </w:tbl>
    <w:p w:rsidR="00E61846" w:rsidP="00B93620" w:rsidRDefault="00E61846" w14:paraId="4FF63479" w14:textId="44857E7A"/>
    <w:sectPr w:rsidR="00E6184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2E093"/>
    <w:multiLevelType w:val="hybridMultilevel"/>
    <w:tmpl w:val="84A8B170"/>
    <w:lvl w:ilvl="0" w:tplc="B6CA1A0E">
      <w:start w:val="1"/>
      <w:numFmt w:val="bullet"/>
      <w:lvlText w:val="-"/>
      <w:lvlJc w:val="left"/>
      <w:pPr>
        <w:ind w:left="360" w:hanging="360"/>
      </w:pPr>
      <w:rPr>
        <w:rFonts w:hint="default" w:ascii="Calibri" w:hAnsi="Calibri"/>
      </w:rPr>
    </w:lvl>
    <w:lvl w:ilvl="1" w:tplc="DD162D50">
      <w:start w:val="1"/>
      <w:numFmt w:val="bullet"/>
      <w:lvlText w:val="o"/>
      <w:lvlJc w:val="left"/>
      <w:pPr>
        <w:ind w:left="1080" w:hanging="360"/>
      </w:pPr>
      <w:rPr>
        <w:rFonts w:hint="default" w:ascii="Courier New" w:hAnsi="Courier New"/>
      </w:rPr>
    </w:lvl>
    <w:lvl w:ilvl="2" w:tplc="B2725862">
      <w:start w:val="1"/>
      <w:numFmt w:val="bullet"/>
      <w:lvlText w:val=""/>
      <w:lvlJc w:val="left"/>
      <w:pPr>
        <w:ind w:left="1800" w:hanging="360"/>
      </w:pPr>
      <w:rPr>
        <w:rFonts w:hint="default" w:ascii="Wingdings" w:hAnsi="Wingdings"/>
      </w:rPr>
    </w:lvl>
    <w:lvl w:ilvl="3" w:tplc="3E7EDE4A">
      <w:start w:val="1"/>
      <w:numFmt w:val="bullet"/>
      <w:lvlText w:val=""/>
      <w:lvlJc w:val="left"/>
      <w:pPr>
        <w:ind w:left="2520" w:hanging="360"/>
      </w:pPr>
      <w:rPr>
        <w:rFonts w:hint="default" w:ascii="Symbol" w:hAnsi="Symbol"/>
      </w:rPr>
    </w:lvl>
    <w:lvl w:ilvl="4" w:tplc="7DAA7B92">
      <w:start w:val="1"/>
      <w:numFmt w:val="bullet"/>
      <w:lvlText w:val="o"/>
      <w:lvlJc w:val="left"/>
      <w:pPr>
        <w:ind w:left="3240" w:hanging="360"/>
      </w:pPr>
      <w:rPr>
        <w:rFonts w:hint="default" w:ascii="Courier New" w:hAnsi="Courier New"/>
      </w:rPr>
    </w:lvl>
    <w:lvl w:ilvl="5" w:tplc="12D6E02A">
      <w:start w:val="1"/>
      <w:numFmt w:val="bullet"/>
      <w:lvlText w:val=""/>
      <w:lvlJc w:val="left"/>
      <w:pPr>
        <w:ind w:left="3960" w:hanging="360"/>
      </w:pPr>
      <w:rPr>
        <w:rFonts w:hint="default" w:ascii="Wingdings" w:hAnsi="Wingdings"/>
      </w:rPr>
    </w:lvl>
    <w:lvl w:ilvl="6" w:tplc="336AEDAA">
      <w:start w:val="1"/>
      <w:numFmt w:val="bullet"/>
      <w:lvlText w:val=""/>
      <w:lvlJc w:val="left"/>
      <w:pPr>
        <w:ind w:left="4680" w:hanging="360"/>
      </w:pPr>
      <w:rPr>
        <w:rFonts w:hint="default" w:ascii="Symbol" w:hAnsi="Symbol"/>
      </w:rPr>
    </w:lvl>
    <w:lvl w:ilvl="7" w:tplc="30B607A4">
      <w:start w:val="1"/>
      <w:numFmt w:val="bullet"/>
      <w:lvlText w:val="o"/>
      <w:lvlJc w:val="left"/>
      <w:pPr>
        <w:ind w:left="5400" w:hanging="360"/>
      </w:pPr>
      <w:rPr>
        <w:rFonts w:hint="default" w:ascii="Courier New" w:hAnsi="Courier New"/>
      </w:rPr>
    </w:lvl>
    <w:lvl w:ilvl="8" w:tplc="786ADBFA">
      <w:start w:val="1"/>
      <w:numFmt w:val="bullet"/>
      <w:lvlText w:val=""/>
      <w:lvlJc w:val="left"/>
      <w:pPr>
        <w:ind w:left="6120" w:hanging="360"/>
      </w:pPr>
      <w:rPr>
        <w:rFonts w:hint="default" w:ascii="Wingdings" w:hAnsi="Wingdings"/>
      </w:rPr>
    </w:lvl>
  </w:abstractNum>
  <w:abstractNum w:abstractNumId="1" w15:restartNumberingAfterBreak="0">
    <w:nsid w:val="51590BCB"/>
    <w:multiLevelType w:val="hybridMultilevel"/>
    <w:tmpl w:val="0A34A612"/>
    <w:lvl w:ilvl="0" w:tplc="69D6BB32">
      <w:start w:val="4"/>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76283655">
    <w:abstractNumId w:val="0"/>
  </w:num>
  <w:num w:numId="2" w16cid:durableId="146126666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C1"/>
    <w:rsid w:val="00061572"/>
    <w:rsid w:val="000C036C"/>
    <w:rsid w:val="00110040"/>
    <w:rsid w:val="00114A79"/>
    <w:rsid w:val="00120678"/>
    <w:rsid w:val="001259FD"/>
    <w:rsid w:val="00130952"/>
    <w:rsid w:val="0014174A"/>
    <w:rsid w:val="0014297E"/>
    <w:rsid w:val="0016612C"/>
    <w:rsid w:val="00194B51"/>
    <w:rsid w:val="001C039D"/>
    <w:rsid w:val="001C707A"/>
    <w:rsid w:val="00212F66"/>
    <w:rsid w:val="00223250"/>
    <w:rsid w:val="00241931"/>
    <w:rsid w:val="00246DE7"/>
    <w:rsid w:val="0025392C"/>
    <w:rsid w:val="00276FD9"/>
    <w:rsid w:val="002917EA"/>
    <w:rsid w:val="002A2E25"/>
    <w:rsid w:val="002B2075"/>
    <w:rsid w:val="002B222C"/>
    <w:rsid w:val="002E4B56"/>
    <w:rsid w:val="002E7BF2"/>
    <w:rsid w:val="00312BBD"/>
    <w:rsid w:val="00336AD8"/>
    <w:rsid w:val="003C1BA8"/>
    <w:rsid w:val="003F1881"/>
    <w:rsid w:val="004032C1"/>
    <w:rsid w:val="00414910"/>
    <w:rsid w:val="004743B7"/>
    <w:rsid w:val="00491E84"/>
    <w:rsid w:val="004D1D32"/>
    <w:rsid w:val="005019D5"/>
    <w:rsid w:val="00510964"/>
    <w:rsid w:val="00521A20"/>
    <w:rsid w:val="00550CD6"/>
    <w:rsid w:val="00564287"/>
    <w:rsid w:val="00577609"/>
    <w:rsid w:val="00592DCA"/>
    <w:rsid w:val="005B71A8"/>
    <w:rsid w:val="005F4230"/>
    <w:rsid w:val="005F5FAF"/>
    <w:rsid w:val="0065185C"/>
    <w:rsid w:val="006D28B5"/>
    <w:rsid w:val="00720497"/>
    <w:rsid w:val="007270A2"/>
    <w:rsid w:val="007519D0"/>
    <w:rsid w:val="00780A07"/>
    <w:rsid w:val="007C2925"/>
    <w:rsid w:val="007F2D20"/>
    <w:rsid w:val="007F51BB"/>
    <w:rsid w:val="0083118C"/>
    <w:rsid w:val="008716D0"/>
    <w:rsid w:val="00885857"/>
    <w:rsid w:val="008B4E1C"/>
    <w:rsid w:val="008E3915"/>
    <w:rsid w:val="008F1BF5"/>
    <w:rsid w:val="00900FBD"/>
    <w:rsid w:val="00915ED9"/>
    <w:rsid w:val="009E4E74"/>
    <w:rsid w:val="00A952D2"/>
    <w:rsid w:val="00B27710"/>
    <w:rsid w:val="00B42F72"/>
    <w:rsid w:val="00B70DC2"/>
    <w:rsid w:val="00B93620"/>
    <w:rsid w:val="00BA7C8A"/>
    <w:rsid w:val="00BB5063"/>
    <w:rsid w:val="00C13650"/>
    <w:rsid w:val="00C36282"/>
    <w:rsid w:val="00C63D1A"/>
    <w:rsid w:val="00C750DA"/>
    <w:rsid w:val="00C96971"/>
    <w:rsid w:val="00CC7030"/>
    <w:rsid w:val="00CE7F1A"/>
    <w:rsid w:val="00D200B4"/>
    <w:rsid w:val="00D24982"/>
    <w:rsid w:val="00D4389A"/>
    <w:rsid w:val="00D571CC"/>
    <w:rsid w:val="00E132EC"/>
    <w:rsid w:val="00E54B53"/>
    <w:rsid w:val="00E57772"/>
    <w:rsid w:val="00E61846"/>
    <w:rsid w:val="00E62006"/>
    <w:rsid w:val="00E650D4"/>
    <w:rsid w:val="00E658EE"/>
    <w:rsid w:val="00E7645A"/>
    <w:rsid w:val="00EB1383"/>
    <w:rsid w:val="00F03526"/>
    <w:rsid w:val="00F25EB7"/>
    <w:rsid w:val="00FA163A"/>
    <w:rsid w:val="00FE4F5B"/>
    <w:rsid w:val="00FF579C"/>
    <w:rsid w:val="0308C80F"/>
    <w:rsid w:val="043037CA"/>
    <w:rsid w:val="0C004177"/>
    <w:rsid w:val="0CE4040F"/>
    <w:rsid w:val="12F19737"/>
    <w:rsid w:val="14ABBEF9"/>
    <w:rsid w:val="16BAF423"/>
    <w:rsid w:val="1A798172"/>
    <w:rsid w:val="1CD7896E"/>
    <w:rsid w:val="1DBAD0F1"/>
    <w:rsid w:val="1E9FC51C"/>
    <w:rsid w:val="210C8DC3"/>
    <w:rsid w:val="24CCD0CB"/>
    <w:rsid w:val="25436FD1"/>
    <w:rsid w:val="25B73946"/>
    <w:rsid w:val="2668D094"/>
    <w:rsid w:val="26E8F1F1"/>
    <w:rsid w:val="292C561C"/>
    <w:rsid w:val="2B7A03FD"/>
    <w:rsid w:val="2BA76DA6"/>
    <w:rsid w:val="2F065F25"/>
    <w:rsid w:val="30A78B5E"/>
    <w:rsid w:val="31FB032F"/>
    <w:rsid w:val="321F77DE"/>
    <w:rsid w:val="35949334"/>
    <w:rsid w:val="35CDD1B1"/>
    <w:rsid w:val="36297C63"/>
    <w:rsid w:val="36C5FB29"/>
    <w:rsid w:val="37425AF2"/>
    <w:rsid w:val="3A7DD5BB"/>
    <w:rsid w:val="3D6C4254"/>
    <w:rsid w:val="3D6DF11A"/>
    <w:rsid w:val="404F3992"/>
    <w:rsid w:val="410117B0"/>
    <w:rsid w:val="41C5C241"/>
    <w:rsid w:val="44D70705"/>
    <w:rsid w:val="47C98B9D"/>
    <w:rsid w:val="489D2F49"/>
    <w:rsid w:val="4AE71940"/>
    <w:rsid w:val="4EEA4853"/>
    <w:rsid w:val="4F5E1B1E"/>
    <w:rsid w:val="4FCF70CB"/>
    <w:rsid w:val="50511122"/>
    <w:rsid w:val="53B23B83"/>
    <w:rsid w:val="54FAB6C9"/>
    <w:rsid w:val="55863B8D"/>
    <w:rsid w:val="55A0846A"/>
    <w:rsid w:val="591FAA97"/>
    <w:rsid w:val="597643E4"/>
    <w:rsid w:val="59B600B7"/>
    <w:rsid w:val="59D856C4"/>
    <w:rsid w:val="5E8CF70C"/>
    <w:rsid w:val="6323F6C9"/>
    <w:rsid w:val="662EC318"/>
    <w:rsid w:val="67060681"/>
    <w:rsid w:val="69D6CE48"/>
    <w:rsid w:val="6AF32672"/>
    <w:rsid w:val="6B27DB01"/>
    <w:rsid w:val="6BAE6A8C"/>
    <w:rsid w:val="6CBCAAE8"/>
    <w:rsid w:val="6EAB2996"/>
    <w:rsid w:val="6F38A3AA"/>
    <w:rsid w:val="7097FC3E"/>
    <w:rsid w:val="70C8A841"/>
    <w:rsid w:val="71D4A29D"/>
    <w:rsid w:val="72AAC3E7"/>
    <w:rsid w:val="73415CA6"/>
    <w:rsid w:val="748B0F77"/>
    <w:rsid w:val="761D5D3A"/>
    <w:rsid w:val="769A2806"/>
    <w:rsid w:val="76FE59B5"/>
    <w:rsid w:val="7AADD8A9"/>
    <w:rsid w:val="7AE1050D"/>
    <w:rsid w:val="7B331BB5"/>
    <w:rsid w:val="7DEE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CB07"/>
  <w15:chartTrackingRefBased/>
  <w15:docId w15:val="{986F6BAF-173F-4F49-B5D9-455DA7DF46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032C1"/>
    <w:pPr>
      <w:ind w:left="720"/>
      <w:contextualSpacing/>
    </w:pPr>
  </w:style>
  <w:style w:type="table" w:styleId="Tabelraster">
    <w:name w:val="Table Grid"/>
    <w:basedOn w:val="Standaardtabel"/>
    <w:uiPriority w:val="39"/>
    <w:rsid w:val="00510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 Rosbergen</dc:creator>
  <keywords/>
  <dc:description/>
  <lastModifiedBy>L.P. Niewenhuijse</lastModifiedBy>
  <revision>5</revision>
  <dcterms:created xsi:type="dcterms:W3CDTF">2024-09-14T17:44:00.0000000Z</dcterms:created>
  <dcterms:modified xsi:type="dcterms:W3CDTF">2025-09-22T17:11:09.7197728Z</dcterms:modified>
</coreProperties>
</file>